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5E5E" w14:textId="1B633220" w:rsidR="007F75D2" w:rsidRPr="006E01C7" w:rsidRDefault="007F75D2" w:rsidP="007F75D2">
      <w:pPr>
        <w:spacing w:after="0" w:line="240" w:lineRule="auto"/>
        <w:ind w:left="6237"/>
        <w:rPr>
          <w:rFonts w:ascii="Times New Roman" w:hAnsi="Times New Roman" w:cs="Times New Roman"/>
          <w:b/>
          <w:i/>
          <w:sz w:val="24"/>
          <w:szCs w:val="24"/>
          <w:lang w:val="ru-RU"/>
        </w:rPr>
      </w:pPr>
      <w:r w:rsidRPr="006E01C7">
        <w:rPr>
          <w:rFonts w:ascii="Times New Roman" w:hAnsi="Times New Roman" w:cs="Times New Roman"/>
          <w:b/>
          <w:i/>
          <w:sz w:val="24"/>
          <w:szCs w:val="24"/>
          <w:lang w:val="ru-RU"/>
        </w:rPr>
        <w:t>Приложение №D</w:t>
      </w:r>
    </w:p>
    <w:p w14:paraId="0682F399" w14:textId="77777777" w:rsidR="007F75D2" w:rsidRPr="006E01C7" w:rsidRDefault="007F75D2" w:rsidP="007F75D2">
      <w:pPr>
        <w:spacing w:after="0" w:line="240" w:lineRule="auto"/>
        <w:ind w:left="6237"/>
        <w:rPr>
          <w:rFonts w:ascii="Times New Roman" w:hAnsi="Times New Roman" w:cs="Times New Roman"/>
          <w:b/>
          <w:i/>
          <w:sz w:val="24"/>
          <w:szCs w:val="24"/>
          <w:lang w:val="ru-RU"/>
        </w:rPr>
      </w:pPr>
      <w:r w:rsidRPr="006E01C7">
        <w:rPr>
          <w:rFonts w:ascii="Times New Roman" w:hAnsi="Times New Roman" w:cs="Times New Roman"/>
          <w:b/>
          <w:i/>
          <w:sz w:val="24"/>
          <w:szCs w:val="24"/>
          <w:lang w:val="ru-RU"/>
        </w:rPr>
        <w:t>к Конкурсной документации</w:t>
      </w:r>
    </w:p>
    <w:p w14:paraId="68C7F7F1" w14:textId="77777777" w:rsidR="007F75D2" w:rsidRPr="006E01C7" w:rsidRDefault="007F75D2" w:rsidP="007F75D2">
      <w:pPr>
        <w:spacing w:after="0" w:line="240" w:lineRule="auto"/>
        <w:ind w:left="6237"/>
        <w:rPr>
          <w:rFonts w:ascii="Times New Roman" w:hAnsi="Times New Roman" w:cs="Times New Roman"/>
          <w:b/>
          <w:i/>
          <w:sz w:val="24"/>
          <w:szCs w:val="24"/>
          <w:lang w:val="ru-RU"/>
        </w:rPr>
      </w:pPr>
    </w:p>
    <w:p w14:paraId="5A7FBDB4" w14:textId="77777777" w:rsidR="007F75D2" w:rsidRPr="006E01C7" w:rsidRDefault="007F75D2" w:rsidP="007F75D2">
      <w:pPr>
        <w:spacing w:after="0" w:line="240" w:lineRule="auto"/>
        <w:ind w:left="6237"/>
        <w:rPr>
          <w:rFonts w:ascii="Times New Roman" w:hAnsi="Times New Roman" w:cs="Times New Roman"/>
          <w:b/>
          <w:i/>
          <w:sz w:val="24"/>
          <w:szCs w:val="24"/>
          <w:lang w:val="ru-RU"/>
        </w:rPr>
      </w:pPr>
      <w:r w:rsidRPr="006E01C7">
        <w:rPr>
          <w:rFonts w:ascii="Times New Roman" w:hAnsi="Times New Roman" w:cs="Times New Roman"/>
          <w:b/>
          <w:i/>
          <w:sz w:val="24"/>
          <w:szCs w:val="24"/>
          <w:lang w:val="ru-RU"/>
        </w:rPr>
        <w:t xml:space="preserve">Форма </w:t>
      </w:r>
    </w:p>
    <w:p w14:paraId="719D8478" w14:textId="77777777" w:rsidR="007F75D2" w:rsidRPr="006E01C7" w:rsidRDefault="007F75D2" w:rsidP="007F75D2">
      <w:pPr>
        <w:pStyle w:val="NoSpacing"/>
        <w:jc w:val="center"/>
        <w:rPr>
          <w:rFonts w:ascii="Times New Roman" w:hAnsi="Times New Roman" w:cs="Times New Roman"/>
          <w:b/>
          <w:bCs/>
          <w:sz w:val="24"/>
          <w:szCs w:val="24"/>
          <w:lang w:eastAsia="ru-RU"/>
        </w:rPr>
      </w:pPr>
    </w:p>
    <w:p w14:paraId="42EFE6E1" w14:textId="77777777" w:rsidR="007F75D2" w:rsidRPr="006E01C7" w:rsidRDefault="007F75D2" w:rsidP="007F75D2">
      <w:pPr>
        <w:pStyle w:val="NoSpacing"/>
        <w:jc w:val="center"/>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 xml:space="preserve">ДОГОВОР О ПРЕДОСТАВЛЕНИИ ГАРАНТИЙНОГО ВЗНОСА </w:t>
      </w:r>
    </w:p>
    <w:p w14:paraId="0879262D" w14:textId="77777777" w:rsidR="007F75D2" w:rsidRPr="006E01C7" w:rsidRDefault="007F75D2" w:rsidP="007F75D2">
      <w:pPr>
        <w:pStyle w:val="NoSpacing"/>
        <w:rPr>
          <w:rFonts w:ascii="Times New Roman" w:hAnsi="Times New Roman" w:cs="Times New Roman"/>
          <w:sz w:val="24"/>
          <w:szCs w:val="24"/>
          <w:lang w:eastAsia="ru-RU"/>
        </w:rPr>
      </w:pPr>
      <w:r w:rsidRPr="006E01C7">
        <w:rPr>
          <w:rFonts w:ascii="Times New Roman" w:hAnsi="Times New Roman" w:cs="Times New Roman"/>
          <w:sz w:val="24"/>
          <w:szCs w:val="24"/>
          <w:lang w:eastAsia="ru-RU"/>
        </w:rPr>
        <w:t>           </w:t>
      </w:r>
    </w:p>
    <w:p w14:paraId="2ABA370F" w14:textId="06A77CD4" w:rsidR="007F75D2" w:rsidRPr="006E01C7" w:rsidRDefault="007F75D2" w:rsidP="007F75D2">
      <w:pPr>
        <w:pStyle w:val="NoSpacing"/>
        <w:rPr>
          <w:rFonts w:ascii="Times New Roman" w:hAnsi="Times New Roman" w:cs="Times New Roman"/>
          <w:sz w:val="24"/>
          <w:szCs w:val="24"/>
          <w:lang w:eastAsia="ru-RU"/>
        </w:rPr>
      </w:pPr>
      <w:r w:rsidRPr="006E01C7">
        <w:rPr>
          <w:rFonts w:ascii="Times New Roman" w:hAnsi="Times New Roman" w:cs="Times New Roman"/>
          <w:sz w:val="24"/>
          <w:szCs w:val="24"/>
          <w:lang w:eastAsia="ru-RU"/>
        </w:rPr>
        <w:t xml:space="preserve">г. </w:t>
      </w:r>
      <w:r w:rsidR="00BB2084" w:rsidRPr="006E01C7">
        <w:rPr>
          <w:rFonts w:ascii="Times New Roman" w:hAnsi="Times New Roman" w:cs="Times New Roman"/>
          <w:sz w:val="24"/>
          <w:szCs w:val="24"/>
          <w:lang w:eastAsia="ru-RU"/>
        </w:rPr>
        <w:t>Астана</w:t>
      </w:r>
      <w:r w:rsidRPr="006E01C7">
        <w:rPr>
          <w:rFonts w:ascii="Times New Roman" w:hAnsi="Times New Roman" w:cs="Times New Roman"/>
          <w:sz w:val="24"/>
          <w:szCs w:val="24"/>
          <w:lang w:eastAsia="ru-RU"/>
        </w:rPr>
        <w:t xml:space="preserve">, </w:t>
      </w:r>
      <w:proofErr w:type="gramStart"/>
      <w:r w:rsidRPr="006E01C7">
        <w:rPr>
          <w:rFonts w:ascii="Times New Roman" w:hAnsi="Times New Roman" w:cs="Times New Roman"/>
          <w:sz w:val="24"/>
          <w:szCs w:val="24"/>
          <w:lang w:eastAsia="ru-RU"/>
        </w:rPr>
        <w:t>Республика Казахстан</w:t>
      </w:r>
      <w:proofErr w:type="gramEnd"/>
      <w:r w:rsidR="00847652" w:rsidRPr="006E01C7">
        <w:rPr>
          <w:rFonts w:ascii="Times New Roman" w:hAnsi="Times New Roman" w:cs="Times New Roman"/>
          <w:sz w:val="24"/>
          <w:szCs w:val="24"/>
          <w:lang w:eastAsia="ru-RU"/>
        </w:rPr>
        <w:t xml:space="preserve"> </w:t>
      </w:r>
      <w:r w:rsidRPr="006E01C7">
        <w:rPr>
          <w:rFonts w:ascii="Times New Roman" w:hAnsi="Times New Roman" w:cs="Times New Roman"/>
          <w:sz w:val="24"/>
          <w:szCs w:val="24"/>
          <w:lang w:eastAsia="ru-RU"/>
        </w:rPr>
        <w:tab/>
      </w:r>
      <w:r w:rsidRPr="006E01C7">
        <w:rPr>
          <w:rFonts w:ascii="Times New Roman" w:hAnsi="Times New Roman" w:cs="Times New Roman"/>
          <w:sz w:val="24"/>
          <w:szCs w:val="24"/>
          <w:lang w:eastAsia="ru-RU"/>
        </w:rPr>
        <w:tab/>
        <w:t xml:space="preserve">                  </w:t>
      </w:r>
      <w:r w:rsidRPr="006E01C7">
        <w:rPr>
          <w:rFonts w:ascii="Times New Roman" w:hAnsi="Times New Roman" w:cs="Times New Roman"/>
          <w:sz w:val="24"/>
          <w:szCs w:val="24"/>
          <w:lang w:eastAsia="ru-RU"/>
        </w:rPr>
        <w:tab/>
        <w:t xml:space="preserve">   </w:t>
      </w:r>
      <w:r w:rsidRPr="006E01C7">
        <w:rPr>
          <w:rFonts w:ascii="Times New Roman" w:hAnsi="Times New Roman" w:cs="Times New Roman"/>
          <w:sz w:val="24"/>
          <w:szCs w:val="24"/>
          <w:lang w:eastAsia="ru-RU"/>
        </w:rPr>
        <w:tab/>
        <w:t xml:space="preserve">        [</w:t>
      </w:r>
      <w:r w:rsidRPr="006E01C7">
        <w:rPr>
          <w:rFonts w:ascii="Times New Roman" w:hAnsi="Times New Roman" w:cs="Times New Roman"/>
          <w:i/>
          <w:iCs/>
          <w:sz w:val="24"/>
          <w:szCs w:val="24"/>
          <w:highlight w:val="lightGray"/>
          <w:lang w:eastAsia="ru-RU"/>
        </w:rPr>
        <w:t>укажите дату</w:t>
      </w:r>
      <w:r w:rsidRPr="006E01C7">
        <w:rPr>
          <w:rFonts w:ascii="Times New Roman" w:hAnsi="Times New Roman" w:cs="Times New Roman"/>
          <w:sz w:val="24"/>
          <w:szCs w:val="24"/>
          <w:lang w:eastAsia="ru-RU"/>
        </w:rPr>
        <w:t>]</w:t>
      </w:r>
    </w:p>
    <w:p w14:paraId="44DF0275" w14:textId="77777777" w:rsidR="007F75D2" w:rsidRPr="006E01C7" w:rsidRDefault="007F75D2" w:rsidP="007F75D2">
      <w:pPr>
        <w:pStyle w:val="NoSpacing"/>
        <w:rPr>
          <w:rFonts w:ascii="Times New Roman" w:hAnsi="Times New Roman" w:cs="Times New Roman"/>
          <w:sz w:val="24"/>
          <w:szCs w:val="24"/>
          <w:lang w:eastAsia="ru-RU"/>
        </w:rPr>
      </w:pPr>
    </w:p>
    <w:p w14:paraId="3A6E0B56" w14:textId="00662310" w:rsidR="007F75D2" w:rsidRPr="006E01C7" w:rsidRDefault="007F75D2" w:rsidP="001254B3">
      <w:pPr>
        <w:jc w:val="both"/>
        <w:rPr>
          <w:rFonts w:ascii="Times New Roman" w:hAnsi="Times New Roman" w:cs="Times New Roman"/>
          <w:sz w:val="24"/>
          <w:szCs w:val="24"/>
          <w:lang w:val="ru-RU"/>
        </w:rPr>
      </w:pPr>
      <w:r w:rsidRPr="006E01C7">
        <w:rPr>
          <w:rFonts w:ascii="Times New Roman" w:hAnsi="Times New Roman" w:cs="Times New Roman"/>
          <w:b/>
          <w:bCs/>
          <w:sz w:val="24"/>
          <w:szCs w:val="24"/>
          <w:lang w:val="ru-RU"/>
        </w:rPr>
        <w:t xml:space="preserve">Акционерное общество «Национальная горнорудная компания «Тау-Кен Самрук» </w:t>
      </w:r>
      <w:r w:rsidRPr="006E01C7">
        <w:rPr>
          <w:rFonts w:ascii="Times New Roman" w:hAnsi="Times New Roman" w:cs="Times New Roman"/>
          <w:sz w:val="24"/>
          <w:szCs w:val="24"/>
          <w:lang w:val="ru-RU"/>
        </w:rPr>
        <w:t>юридическое лицо, зарегистрированное в соответствии с законодательством Республики Казахстан</w:t>
      </w:r>
      <w:r w:rsidR="00E907FA" w:rsidRPr="006E01C7">
        <w:rPr>
          <w:rFonts w:ascii="Times New Roman" w:hAnsi="Times New Roman" w:cs="Times New Roman"/>
          <w:sz w:val="24"/>
          <w:szCs w:val="24"/>
          <w:lang w:val="ru-RU"/>
        </w:rPr>
        <w:t xml:space="preserve"> по адресу</w:t>
      </w:r>
      <w:r w:rsidR="00F35979" w:rsidRPr="006E01C7">
        <w:rPr>
          <w:rFonts w:ascii="Times New Roman" w:hAnsi="Times New Roman" w:cs="Times New Roman"/>
          <w:sz w:val="24"/>
          <w:szCs w:val="24"/>
          <w:lang w:val="ru-RU"/>
        </w:rPr>
        <w:t xml:space="preserve">: </w:t>
      </w:r>
      <w:r w:rsidR="001254B3" w:rsidRPr="001254B3">
        <w:rPr>
          <w:rFonts w:ascii="Times New Roman" w:hAnsi="Times New Roman" w:cs="Times New Roman"/>
          <w:sz w:val="24"/>
          <w:szCs w:val="24"/>
          <w:lang w:val="ru-RU"/>
        </w:rPr>
        <w:t xml:space="preserve">Республика Казахстан, г. Астана, ул. </w:t>
      </w:r>
      <w:proofErr w:type="spellStart"/>
      <w:r w:rsidR="001254B3" w:rsidRPr="001254B3">
        <w:rPr>
          <w:rFonts w:ascii="Times New Roman" w:hAnsi="Times New Roman" w:cs="Times New Roman"/>
          <w:sz w:val="24"/>
          <w:szCs w:val="24"/>
          <w:lang w:val="ru-RU"/>
        </w:rPr>
        <w:t>Сығанақ</w:t>
      </w:r>
      <w:proofErr w:type="spellEnd"/>
      <w:r w:rsidR="001254B3" w:rsidRPr="001254B3">
        <w:rPr>
          <w:rFonts w:ascii="Times New Roman" w:hAnsi="Times New Roman" w:cs="Times New Roman"/>
          <w:sz w:val="24"/>
          <w:szCs w:val="24"/>
          <w:lang w:val="ru-RU"/>
        </w:rPr>
        <w:t xml:space="preserve"> 17/10</w:t>
      </w:r>
      <w:r w:rsidR="00F35979" w:rsidRPr="006E01C7">
        <w:rPr>
          <w:rFonts w:ascii="Times New Roman" w:hAnsi="Times New Roman" w:cs="Times New Roman"/>
          <w:sz w:val="24"/>
          <w:szCs w:val="24"/>
          <w:lang w:val="ru-RU"/>
        </w:rPr>
        <w:t>, БИН</w:t>
      </w:r>
      <w:r w:rsidR="001254B3">
        <w:rPr>
          <w:rFonts w:ascii="Times New Roman" w:hAnsi="Times New Roman" w:cs="Times New Roman"/>
          <w:sz w:val="24"/>
          <w:szCs w:val="24"/>
          <w:lang w:val="ru-RU"/>
        </w:rPr>
        <w:t xml:space="preserve"> </w:t>
      </w:r>
      <w:r w:rsidR="001254B3" w:rsidRPr="001254B3">
        <w:rPr>
          <w:rFonts w:ascii="Times New Roman" w:hAnsi="Times New Roman" w:cs="Times New Roman"/>
          <w:sz w:val="24"/>
          <w:szCs w:val="24"/>
          <w:lang w:val="ru-RU"/>
        </w:rPr>
        <w:t>090240000101</w:t>
      </w:r>
      <w:r w:rsidRPr="006E01C7">
        <w:rPr>
          <w:rFonts w:ascii="Times New Roman" w:hAnsi="Times New Roman" w:cs="Times New Roman"/>
          <w:sz w:val="24"/>
          <w:szCs w:val="24"/>
          <w:lang w:val="ru-RU"/>
        </w:rPr>
        <w:t>, именуемое в дальнейшем</w:t>
      </w:r>
      <w:r w:rsidRPr="006E01C7">
        <w:rPr>
          <w:rFonts w:ascii="Times New Roman" w:hAnsi="Times New Roman" w:cs="Times New Roman"/>
          <w:bCs/>
          <w:sz w:val="24"/>
          <w:szCs w:val="24"/>
          <w:lang w:val="ru-RU"/>
        </w:rPr>
        <w:t xml:space="preserve"> «</w:t>
      </w:r>
      <w:r w:rsidRPr="006E01C7">
        <w:rPr>
          <w:rFonts w:ascii="Times New Roman" w:hAnsi="Times New Roman" w:cs="Times New Roman"/>
          <w:b/>
          <w:sz w:val="24"/>
          <w:szCs w:val="24"/>
          <w:lang w:val="ru-RU"/>
        </w:rPr>
        <w:t>Продавец</w:t>
      </w:r>
      <w:r w:rsidRPr="006E01C7">
        <w:rPr>
          <w:rFonts w:ascii="Times New Roman" w:hAnsi="Times New Roman" w:cs="Times New Roman"/>
          <w:bCs/>
          <w:sz w:val="24"/>
          <w:szCs w:val="24"/>
          <w:lang w:val="ru-RU"/>
        </w:rPr>
        <w:t xml:space="preserve">», </w:t>
      </w:r>
      <w:r w:rsidRPr="006E01C7">
        <w:rPr>
          <w:rFonts w:ascii="Times New Roman" w:hAnsi="Times New Roman" w:cs="Times New Roman"/>
          <w:sz w:val="24"/>
          <w:szCs w:val="24"/>
          <w:lang w:val="ru-RU"/>
        </w:rPr>
        <w:t>в лице [</w:t>
      </w:r>
      <w:r w:rsidRPr="006E01C7">
        <w:rPr>
          <w:rFonts w:ascii="Times New Roman" w:hAnsi="Times New Roman" w:cs="Times New Roman"/>
          <w:i/>
          <w:iCs/>
          <w:sz w:val="24"/>
          <w:szCs w:val="24"/>
          <w:highlight w:val="lightGray"/>
          <w:lang w:val="ru-RU"/>
        </w:rPr>
        <w:t>укажите уполномоченное лицо</w:t>
      </w:r>
      <w:r w:rsidRPr="006E01C7">
        <w:rPr>
          <w:rFonts w:ascii="Times New Roman" w:hAnsi="Times New Roman" w:cs="Times New Roman"/>
          <w:sz w:val="24"/>
          <w:szCs w:val="24"/>
          <w:lang w:val="ru-RU"/>
        </w:rPr>
        <w:t>], действующего на основании [</w:t>
      </w:r>
      <w:r w:rsidRPr="006E01C7">
        <w:rPr>
          <w:rFonts w:ascii="Times New Roman" w:hAnsi="Times New Roman" w:cs="Times New Roman"/>
          <w:i/>
          <w:iCs/>
          <w:sz w:val="24"/>
          <w:szCs w:val="24"/>
          <w:highlight w:val="lightGray"/>
          <w:lang w:val="ru-RU"/>
        </w:rPr>
        <w:t>укажите документ</w:t>
      </w:r>
      <w:r w:rsidRPr="006E01C7">
        <w:rPr>
          <w:rFonts w:ascii="Times New Roman" w:hAnsi="Times New Roman" w:cs="Times New Roman"/>
          <w:sz w:val="24"/>
          <w:szCs w:val="24"/>
          <w:lang w:val="ru-RU"/>
        </w:rPr>
        <w:t>], с одной стороны,</w:t>
      </w:r>
    </w:p>
    <w:p w14:paraId="2AB5AB00" w14:textId="77777777" w:rsidR="007F75D2" w:rsidRPr="006E01C7" w:rsidRDefault="007F75D2" w:rsidP="007F75D2">
      <w:pPr>
        <w:spacing w:before="120" w:after="12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и</w:t>
      </w:r>
    </w:p>
    <w:p w14:paraId="166DE0CA" w14:textId="67AC873F" w:rsidR="007F75D2" w:rsidRPr="006E01C7" w:rsidRDefault="007F75D2" w:rsidP="007F75D2">
      <w:pPr>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наименование потенциального покупателя</w:t>
      </w:r>
      <w:r w:rsidRPr="006E01C7">
        <w:rPr>
          <w:rFonts w:ascii="Times New Roman" w:hAnsi="Times New Roman" w:cs="Times New Roman"/>
          <w:sz w:val="24"/>
          <w:szCs w:val="24"/>
          <w:lang w:val="ru-RU"/>
        </w:rPr>
        <w:t xml:space="preserve">], юридическое лицо, зарегистрированное в соответствии с законодательством </w:t>
      </w:r>
      <w:r w:rsidR="00F35979" w:rsidRPr="006E01C7">
        <w:rPr>
          <w:rFonts w:ascii="Times New Roman" w:hAnsi="Times New Roman" w:cs="Times New Roman"/>
          <w:sz w:val="24"/>
          <w:szCs w:val="24"/>
          <w:lang w:val="ru-RU"/>
        </w:rPr>
        <w:t>___________ по адресу: __________</w:t>
      </w:r>
      <w:r w:rsidRPr="006E01C7">
        <w:rPr>
          <w:rFonts w:ascii="Times New Roman" w:hAnsi="Times New Roman" w:cs="Times New Roman"/>
          <w:sz w:val="24"/>
          <w:szCs w:val="24"/>
          <w:lang w:val="ru-RU"/>
        </w:rPr>
        <w:t xml:space="preserve">, </w:t>
      </w:r>
      <w:r w:rsidR="00F35979" w:rsidRPr="006E01C7">
        <w:rPr>
          <w:rFonts w:ascii="Times New Roman" w:hAnsi="Times New Roman" w:cs="Times New Roman"/>
          <w:sz w:val="24"/>
          <w:szCs w:val="24"/>
          <w:lang w:val="ru-RU"/>
        </w:rPr>
        <w:t xml:space="preserve">[БИН _________], </w:t>
      </w:r>
      <w:r w:rsidRPr="006E01C7">
        <w:rPr>
          <w:rFonts w:ascii="Times New Roman" w:hAnsi="Times New Roman" w:cs="Times New Roman"/>
          <w:sz w:val="24"/>
          <w:szCs w:val="24"/>
          <w:lang w:val="ru-RU"/>
        </w:rPr>
        <w:t>именуемое в дальнейшем</w:t>
      </w:r>
      <w:r w:rsidRPr="006E01C7">
        <w:rPr>
          <w:rFonts w:ascii="Times New Roman" w:hAnsi="Times New Roman" w:cs="Times New Roman"/>
          <w:bCs/>
          <w:sz w:val="24"/>
          <w:szCs w:val="24"/>
          <w:lang w:val="ru-RU"/>
        </w:rPr>
        <w:t xml:space="preserve"> «</w:t>
      </w:r>
      <w:r w:rsidRPr="006E01C7">
        <w:rPr>
          <w:rFonts w:ascii="Times New Roman" w:hAnsi="Times New Roman" w:cs="Times New Roman"/>
          <w:b/>
          <w:sz w:val="24"/>
          <w:szCs w:val="24"/>
          <w:lang w:val="ru-RU"/>
        </w:rPr>
        <w:t>Потенциальный покупатель</w:t>
      </w:r>
      <w:r w:rsidRPr="006E01C7">
        <w:rPr>
          <w:rFonts w:ascii="Times New Roman" w:hAnsi="Times New Roman" w:cs="Times New Roman"/>
          <w:bCs/>
          <w:sz w:val="24"/>
          <w:szCs w:val="24"/>
          <w:lang w:val="ru-RU"/>
        </w:rPr>
        <w:t xml:space="preserve">» </w:t>
      </w:r>
      <w:r w:rsidRPr="006E01C7">
        <w:rPr>
          <w:rFonts w:ascii="Times New Roman" w:hAnsi="Times New Roman" w:cs="Times New Roman"/>
          <w:sz w:val="24"/>
          <w:szCs w:val="24"/>
          <w:lang w:val="ru-RU"/>
        </w:rPr>
        <w:t>в лице [</w:t>
      </w:r>
      <w:r w:rsidRPr="006E01C7">
        <w:rPr>
          <w:rFonts w:ascii="Times New Roman" w:hAnsi="Times New Roman" w:cs="Times New Roman"/>
          <w:i/>
          <w:iCs/>
          <w:sz w:val="24"/>
          <w:szCs w:val="24"/>
          <w:highlight w:val="lightGray"/>
          <w:lang w:val="ru-RU"/>
        </w:rPr>
        <w:t>укажите данные представителя</w:t>
      </w:r>
      <w:r w:rsidRPr="006E01C7">
        <w:rPr>
          <w:rFonts w:ascii="Times New Roman" w:hAnsi="Times New Roman" w:cs="Times New Roman"/>
          <w:sz w:val="24"/>
          <w:szCs w:val="24"/>
          <w:lang w:val="ru-RU"/>
        </w:rPr>
        <w:t>], действующего на основании [</w:t>
      </w:r>
      <w:r w:rsidRPr="006E01C7">
        <w:rPr>
          <w:rFonts w:ascii="Times New Roman" w:hAnsi="Times New Roman" w:cs="Times New Roman"/>
          <w:i/>
          <w:iCs/>
          <w:sz w:val="24"/>
          <w:szCs w:val="24"/>
          <w:highlight w:val="lightGray"/>
          <w:lang w:val="ru-RU"/>
        </w:rPr>
        <w:t>укажите документ</w:t>
      </w:r>
      <w:r w:rsidRPr="006E01C7">
        <w:rPr>
          <w:rFonts w:ascii="Times New Roman" w:hAnsi="Times New Roman" w:cs="Times New Roman"/>
          <w:sz w:val="24"/>
          <w:szCs w:val="24"/>
          <w:lang w:val="ru-RU"/>
        </w:rPr>
        <w:t>], с другой стороны, далее совместно именуемые «</w:t>
      </w:r>
      <w:r w:rsidRPr="006E01C7">
        <w:rPr>
          <w:rFonts w:ascii="Times New Roman" w:hAnsi="Times New Roman" w:cs="Times New Roman"/>
          <w:b/>
          <w:sz w:val="24"/>
          <w:szCs w:val="24"/>
          <w:lang w:val="ru-RU"/>
        </w:rPr>
        <w:t>Стороны</w:t>
      </w:r>
      <w:r w:rsidRPr="006E01C7">
        <w:rPr>
          <w:rFonts w:ascii="Times New Roman" w:hAnsi="Times New Roman" w:cs="Times New Roman"/>
          <w:bCs/>
          <w:sz w:val="24"/>
          <w:szCs w:val="24"/>
          <w:lang w:val="ru-RU"/>
        </w:rPr>
        <w:t>»</w:t>
      </w:r>
      <w:r w:rsidRPr="006E01C7">
        <w:rPr>
          <w:rFonts w:ascii="Times New Roman" w:hAnsi="Times New Roman" w:cs="Times New Roman"/>
          <w:sz w:val="24"/>
          <w:szCs w:val="24"/>
          <w:lang w:val="ru-RU"/>
        </w:rPr>
        <w:t>, а по отдельности «</w:t>
      </w:r>
      <w:r w:rsidRPr="006E01C7">
        <w:rPr>
          <w:rFonts w:ascii="Times New Roman" w:hAnsi="Times New Roman" w:cs="Times New Roman"/>
          <w:b/>
          <w:bCs/>
          <w:sz w:val="24"/>
          <w:szCs w:val="24"/>
          <w:lang w:val="ru-RU"/>
        </w:rPr>
        <w:t>Сторона</w:t>
      </w:r>
      <w:r w:rsidRPr="006E01C7">
        <w:rPr>
          <w:rFonts w:ascii="Times New Roman" w:hAnsi="Times New Roman" w:cs="Times New Roman"/>
          <w:sz w:val="24"/>
          <w:szCs w:val="24"/>
          <w:lang w:val="ru-RU"/>
        </w:rPr>
        <w:t xml:space="preserve">», </w:t>
      </w:r>
    </w:p>
    <w:p w14:paraId="3801E1C8" w14:textId="77777777" w:rsidR="007F75D2" w:rsidRPr="006E01C7" w:rsidRDefault="007F75D2" w:rsidP="007F75D2">
      <w:pPr>
        <w:jc w:val="both"/>
        <w:rPr>
          <w:rFonts w:ascii="Times New Roman" w:hAnsi="Times New Roman" w:cs="Times New Roman"/>
          <w:b/>
          <w:sz w:val="24"/>
          <w:szCs w:val="24"/>
          <w:lang w:val="ru-RU"/>
        </w:rPr>
      </w:pPr>
      <w:r w:rsidRPr="006E01C7">
        <w:rPr>
          <w:rFonts w:ascii="Times New Roman" w:hAnsi="Times New Roman" w:cs="Times New Roman"/>
          <w:b/>
          <w:sz w:val="24"/>
          <w:szCs w:val="24"/>
          <w:lang w:val="ru-RU"/>
        </w:rPr>
        <w:t>ПРИНИМАЯ ВО ВНИМАНИЕ ЧТО,</w:t>
      </w:r>
    </w:p>
    <w:p w14:paraId="3B3F7EB6" w14:textId="4FB28273" w:rsidR="007F75D2" w:rsidRPr="006E01C7" w:rsidRDefault="007F75D2" w:rsidP="007F75D2">
      <w:pPr>
        <w:pStyle w:val="ListParagraph"/>
        <w:numPr>
          <w:ilvl w:val="0"/>
          <w:numId w:val="1"/>
        </w:numPr>
        <w:suppressAutoHyphens/>
        <w:spacing w:after="120" w:line="240" w:lineRule="auto"/>
        <w:ind w:left="547" w:hanging="547"/>
        <w:contextualSpacing w:val="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Продавец является собственником 100% дол</w:t>
      </w:r>
      <w:r w:rsidR="00563737">
        <w:rPr>
          <w:rFonts w:ascii="Times New Roman" w:hAnsi="Times New Roman" w:cs="Times New Roman"/>
          <w:sz w:val="24"/>
          <w:szCs w:val="24"/>
          <w:lang w:val="ru-RU" w:eastAsia="ru-RU"/>
        </w:rPr>
        <w:t>ей</w:t>
      </w:r>
      <w:r w:rsidRPr="006E01C7">
        <w:rPr>
          <w:rFonts w:ascii="Times New Roman" w:hAnsi="Times New Roman" w:cs="Times New Roman"/>
          <w:sz w:val="24"/>
          <w:szCs w:val="24"/>
          <w:lang w:val="ru-RU" w:eastAsia="ru-RU"/>
        </w:rPr>
        <w:t xml:space="preserve"> участия в уставном капитале </w:t>
      </w:r>
      <w:bookmarkStart w:id="0" w:name="_Hlk157542475"/>
      <w:r w:rsidR="007A0FB3" w:rsidRPr="006E01C7">
        <w:rPr>
          <w:rFonts w:ascii="Times New Roman" w:hAnsi="Times New Roman" w:cs="Times New Roman"/>
          <w:bCs/>
          <w:sz w:val="24"/>
          <w:szCs w:val="24"/>
          <w:lang w:val="ru-RU" w:eastAsia="ru-RU"/>
        </w:rPr>
        <w:t>ТОО «</w:t>
      </w:r>
      <w:proofErr w:type="spellStart"/>
      <w:r w:rsidR="007A0FB3" w:rsidRPr="006E01C7">
        <w:rPr>
          <w:rFonts w:ascii="Times New Roman" w:hAnsi="Times New Roman" w:cs="Times New Roman"/>
          <w:bCs/>
          <w:sz w:val="24"/>
          <w:szCs w:val="24"/>
          <w:lang w:val="ru-RU" w:eastAsia="ru-RU"/>
        </w:rPr>
        <w:t>Tau-Ken</w:t>
      </w:r>
      <w:proofErr w:type="spellEnd"/>
      <w:r w:rsidR="007A0FB3" w:rsidRPr="006E01C7">
        <w:rPr>
          <w:rFonts w:ascii="Times New Roman" w:hAnsi="Times New Roman" w:cs="Times New Roman"/>
          <w:bCs/>
          <w:sz w:val="24"/>
          <w:szCs w:val="24"/>
          <w:lang w:val="ru-RU" w:eastAsia="ru-RU"/>
        </w:rPr>
        <w:t xml:space="preserve"> Temir» и ТОО </w:t>
      </w:r>
      <w:r w:rsidR="007A0FB3" w:rsidRPr="006E01C7">
        <w:rPr>
          <w:rFonts w:ascii="Times New Roman" w:hAnsi="Times New Roman" w:cs="Times New Roman"/>
          <w:bCs/>
          <w:sz w:val="24"/>
          <w:szCs w:val="24"/>
          <w:lang w:val="ru-RU"/>
        </w:rPr>
        <w:t xml:space="preserve">«Silicon </w:t>
      </w:r>
      <w:proofErr w:type="spellStart"/>
      <w:r w:rsidR="007A0FB3" w:rsidRPr="006E01C7">
        <w:rPr>
          <w:rFonts w:ascii="Times New Roman" w:hAnsi="Times New Roman" w:cs="Times New Roman"/>
          <w:bCs/>
          <w:sz w:val="24"/>
          <w:szCs w:val="24"/>
          <w:lang w:val="ru-RU"/>
        </w:rPr>
        <w:t>mining</w:t>
      </w:r>
      <w:proofErr w:type="spellEnd"/>
      <w:r w:rsidR="007A0FB3" w:rsidRPr="006E01C7">
        <w:rPr>
          <w:rFonts w:ascii="Times New Roman" w:hAnsi="Times New Roman" w:cs="Times New Roman"/>
          <w:bCs/>
          <w:sz w:val="24"/>
          <w:szCs w:val="24"/>
          <w:lang w:val="ru-RU"/>
        </w:rPr>
        <w:t>»</w:t>
      </w:r>
      <w:bookmarkEnd w:id="0"/>
      <w:r w:rsidRPr="006E01C7">
        <w:rPr>
          <w:rFonts w:ascii="Times New Roman" w:hAnsi="Times New Roman" w:cs="Times New Roman"/>
          <w:sz w:val="24"/>
          <w:szCs w:val="24"/>
          <w:lang w:val="ru-RU" w:eastAsia="ru-RU"/>
        </w:rPr>
        <w:t>;</w:t>
      </w:r>
    </w:p>
    <w:p w14:paraId="0DECE9C8" w14:textId="595AEFE9" w:rsidR="007F75D2" w:rsidRPr="006E01C7" w:rsidRDefault="000917C9" w:rsidP="007F75D2">
      <w:pPr>
        <w:pStyle w:val="ListParagraph"/>
        <w:numPr>
          <w:ilvl w:val="0"/>
          <w:numId w:val="1"/>
        </w:numPr>
        <w:suppressAutoHyphens/>
        <w:spacing w:after="120" w:line="240" w:lineRule="auto"/>
        <w:ind w:left="540" w:hanging="540"/>
        <w:contextualSpacing w:val="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31 января 2024 года </w:t>
      </w:r>
      <w:r w:rsidR="007F75D2" w:rsidRPr="006E01C7">
        <w:rPr>
          <w:rFonts w:ascii="Times New Roman" w:hAnsi="Times New Roman" w:cs="Times New Roman"/>
          <w:sz w:val="24"/>
          <w:szCs w:val="24"/>
          <w:lang w:val="ru-RU" w:eastAsia="ru-RU"/>
        </w:rPr>
        <w:t xml:space="preserve">Продавец опубликовал извещение о проведении открытого двухэтапного конкурса по реализации </w:t>
      </w:r>
      <w:r w:rsidR="00BB2084" w:rsidRPr="006E01C7">
        <w:rPr>
          <w:rFonts w:ascii="Times New Roman" w:hAnsi="Times New Roman" w:cs="Times New Roman"/>
          <w:sz w:val="24"/>
          <w:szCs w:val="24"/>
          <w:lang w:val="ru-RU" w:eastAsia="ru-RU"/>
        </w:rPr>
        <w:t>от 51% до 100% д</w:t>
      </w:r>
      <w:r w:rsidR="007F75D2" w:rsidRPr="006E01C7">
        <w:rPr>
          <w:rFonts w:ascii="Times New Roman" w:hAnsi="Times New Roman" w:cs="Times New Roman"/>
          <w:sz w:val="24"/>
          <w:szCs w:val="24"/>
          <w:lang w:val="ru-RU" w:eastAsia="ru-RU"/>
        </w:rPr>
        <w:t>олей</w:t>
      </w:r>
      <w:r w:rsidR="00BB2084" w:rsidRPr="006E01C7">
        <w:rPr>
          <w:rFonts w:ascii="Times New Roman" w:hAnsi="Times New Roman" w:cs="Times New Roman"/>
          <w:sz w:val="24"/>
          <w:szCs w:val="24"/>
          <w:lang w:val="ru-RU" w:eastAsia="ru-RU"/>
        </w:rPr>
        <w:t xml:space="preserve"> участия</w:t>
      </w:r>
      <w:r w:rsidR="004963A8" w:rsidRPr="006E01C7">
        <w:rPr>
          <w:rFonts w:ascii="Times New Roman" w:hAnsi="Times New Roman" w:cs="Times New Roman"/>
          <w:sz w:val="24"/>
          <w:szCs w:val="24"/>
          <w:lang w:val="ru-RU" w:eastAsia="ru-RU"/>
        </w:rPr>
        <w:t xml:space="preserve"> в уставном капитале </w:t>
      </w:r>
      <w:r w:rsidR="004963A8" w:rsidRPr="006E01C7">
        <w:rPr>
          <w:rFonts w:ascii="Times New Roman" w:hAnsi="Times New Roman" w:cs="Times New Roman"/>
          <w:bCs/>
          <w:sz w:val="24"/>
          <w:szCs w:val="24"/>
          <w:lang w:val="ru-RU" w:eastAsia="ru-RU"/>
        </w:rPr>
        <w:t>ТОО «</w:t>
      </w:r>
      <w:proofErr w:type="spellStart"/>
      <w:r w:rsidR="004963A8" w:rsidRPr="006E01C7">
        <w:rPr>
          <w:rFonts w:ascii="Times New Roman" w:hAnsi="Times New Roman" w:cs="Times New Roman"/>
          <w:bCs/>
          <w:sz w:val="24"/>
          <w:szCs w:val="24"/>
          <w:lang w:val="ru-RU" w:eastAsia="ru-RU"/>
        </w:rPr>
        <w:t>Tau-Ken</w:t>
      </w:r>
      <w:proofErr w:type="spellEnd"/>
      <w:r w:rsidR="004963A8" w:rsidRPr="006E01C7">
        <w:rPr>
          <w:rFonts w:ascii="Times New Roman" w:hAnsi="Times New Roman" w:cs="Times New Roman"/>
          <w:bCs/>
          <w:sz w:val="24"/>
          <w:szCs w:val="24"/>
          <w:lang w:val="ru-RU" w:eastAsia="ru-RU"/>
        </w:rPr>
        <w:t xml:space="preserve"> Temir» и ТОО </w:t>
      </w:r>
      <w:r w:rsidR="004963A8" w:rsidRPr="006E01C7">
        <w:rPr>
          <w:rFonts w:ascii="Times New Roman" w:hAnsi="Times New Roman" w:cs="Times New Roman"/>
          <w:bCs/>
          <w:sz w:val="24"/>
          <w:szCs w:val="24"/>
          <w:lang w:val="ru-RU"/>
        </w:rPr>
        <w:t xml:space="preserve">«Silicon </w:t>
      </w:r>
      <w:proofErr w:type="spellStart"/>
      <w:r w:rsidR="004963A8" w:rsidRPr="006E01C7">
        <w:rPr>
          <w:rFonts w:ascii="Times New Roman" w:hAnsi="Times New Roman" w:cs="Times New Roman"/>
          <w:bCs/>
          <w:sz w:val="24"/>
          <w:szCs w:val="24"/>
          <w:lang w:val="ru-RU"/>
        </w:rPr>
        <w:t>mining</w:t>
      </w:r>
      <w:proofErr w:type="spellEnd"/>
      <w:r w:rsidR="004963A8" w:rsidRPr="006E01C7">
        <w:rPr>
          <w:rFonts w:ascii="Times New Roman" w:hAnsi="Times New Roman" w:cs="Times New Roman"/>
          <w:bCs/>
          <w:sz w:val="24"/>
          <w:szCs w:val="24"/>
          <w:lang w:val="ru-RU"/>
        </w:rPr>
        <w:t>»</w:t>
      </w:r>
      <w:r w:rsidR="007F75D2" w:rsidRPr="006E01C7">
        <w:rPr>
          <w:rFonts w:ascii="Times New Roman" w:hAnsi="Times New Roman" w:cs="Times New Roman"/>
          <w:sz w:val="24"/>
          <w:szCs w:val="24"/>
          <w:lang w:val="ru-RU" w:eastAsia="ru-RU"/>
        </w:rPr>
        <w:t xml:space="preserve"> (далее – «</w:t>
      </w:r>
      <w:r w:rsidR="007F75D2" w:rsidRPr="006E01C7">
        <w:rPr>
          <w:rFonts w:ascii="Times New Roman" w:hAnsi="Times New Roman" w:cs="Times New Roman"/>
          <w:b/>
          <w:bCs/>
          <w:sz w:val="24"/>
          <w:szCs w:val="24"/>
          <w:lang w:val="ru-RU" w:eastAsia="ru-RU"/>
        </w:rPr>
        <w:t>Конкурс</w:t>
      </w:r>
      <w:r w:rsidR="007F75D2" w:rsidRPr="006E01C7">
        <w:rPr>
          <w:rFonts w:ascii="Times New Roman" w:hAnsi="Times New Roman" w:cs="Times New Roman"/>
          <w:sz w:val="24"/>
          <w:szCs w:val="24"/>
          <w:lang w:val="ru-RU" w:eastAsia="ru-RU"/>
        </w:rPr>
        <w:t>») в соответствии с 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утвержденные решением заочного заседания Совета директоров АО «Самрук-Қазына» от 14 декабря 2020 года № 181, с изменениями и дополнениями по состоянию на 08 апреля 2021 года протокол № 183, от 30 сентября 2021 года протокол № 187</w:t>
      </w:r>
      <w:r w:rsidR="00FD660C" w:rsidRPr="006E01C7">
        <w:rPr>
          <w:rFonts w:ascii="Times New Roman" w:hAnsi="Times New Roman" w:cs="Times New Roman"/>
          <w:sz w:val="24"/>
          <w:szCs w:val="24"/>
          <w:lang w:val="ru-RU" w:eastAsia="ru-RU"/>
        </w:rPr>
        <w:t>, от 26 августа 2022 года №202, от 20 июня 2023 года протокол № 219, от 19 декабря 2023 года протокол №228</w:t>
      </w:r>
      <w:r w:rsidR="007F75D2" w:rsidRPr="006E01C7">
        <w:rPr>
          <w:rFonts w:ascii="Times New Roman" w:hAnsi="Times New Roman" w:cs="Times New Roman"/>
          <w:sz w:val="24"/>
          <w:szCs w:val="24"/>
          <w:lang w:val="ru-RU" w:eastAsia="ru-RU"/>
        </w:rPr>
        <w:t xml:space="preserve"> (далее – «</w:t>
      </w:r>
      <w:r w:rsidR="007F75D2" w:rsidRPr="006E01C7">
        <w:rPr>
          <w:rFonts w:ascii="Times New Roman" w:hAnsi="Times New Roman" w:cs="Times New Roman"/>
          <w:b/>
          <w:bCs/>
          <w:sz w:val="24"/>
          <w:szCs w:val="24"/>
          <w:lang w:val="ru-RU" w:eastAsia="ru-RU"/>
        </w:rPr>
        <w:t>Правила</w:t>
      </w:r>
      <w:r w:rsidR="007F75D2" w:rsidRPr="006E01C7">
        <w:rPr>
          <w:rFonts w:ascii="Times New Roman" w:hAnsi="Times New Roman" w:cs="Times New Roman"/>
          <w:sz w:val="24"/>
          <w:szCs w:val="24"/>
          <w:lang w:val="ru-RU" w:eastAsia="ru-RU"/>
        </w:rPr>
        <w:t>»);</w:t>
      </w:r>
    </w:p>
    <w:p w14:paraId="54D15314" w14:textId="249EA544" w:rsidR="007F75D2" w:rsidRPr="006E01C7" w:rsidRDefault="007F75D2" w:rsidP="007F75D2">
      <w:pPr>
        <w:pStyle w:val="ListParagraph"/>
        <w:numPr>
          <w:ilvl w:val="0"/>
          <w:numId w:val="1"/>
        </w:numPr>
        <w:suppressAutoHyphens/>
        <w:spacing w:after="120" w:line="240" w:lineRule="auto"/>
        <w:ind w:left="540" w:hanging="540"/>
        <w:contextualSpacing w:val="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Потенциальный покупатель представил в адрес Продавца заявку на участие в Конкурсе от [</w:t>
      </w:r>
      <w:r w:rsidRPr="006E01C7">
        <w:rPr>
          <w:rFonts w:ascii="Times New Roman" w:hAnsi="Times New Roman" w:cs="Times New Roman"/>
          <w:i/>
          <w:iCs/>
          <w:sz w:val="24"/>
          <w:szCs w:val="24"/>
          <w:highlight w:val="lightGray"/>
          <w:lang w:val="ru-RU" w:eastAsia="ru-RU"/>
        </w:rPr>
        <w:t>укажите дату</w:t>
      </w:r>
      <w:r w:rsidRPr="006E01C7">
        <w:rPr>
          <w:rFonts w:ascii="Times New Roman" w:hAnsi="Times New Roman" w:cs="Times New Roman"/>
          <w:sz w:val="24"/>
          <w:szCs w:val="24"/>
          <w:lang w:val="ru-RU" w:eastAsia="ru-RU"/>
        </w:rPr>
        <w:t>] (далее – «</w:t>
      </w:r>
      <w:r w:rsidR="00350158" w:rsidRPr="006E01C7">
        <w:rPr>
          <w:rFonts w:ascii="Times New Roman" w:hAnsi="Times New Roman" w:cs="Times New Roman"/>
          <w:b/>
          <w:bCs/>
          <w:sz w:val="24"/>
          <w:szCs w:val="24"/>
          <w:lang w:val="ru-RU" w:eastAsia="ru-RU"/>
        </w:rPr>
        <w:t>Кон</w:t>
      </w:r>
      <w:r w:rsidR="00F67C93" w:rsidRPr="006E01C7">
        <w:rPr>
          <w:rFonts w:ascii="Times New Roman" w:hAnsi="Times New Roman" w:cs="Times New Roman"/>
          <w:b/>
          <w:bCs/>
          <w:sz w:val="24"/>
          <w:szCs w:val="24"/>
          <w:lang w:val="ru-RU" w:eastAsia="ru-RU"/>
        </w:rPr>
        <w:t>курсная</w:t>
      </w:r>
      <w:r w:rsidR="00F67C93" w:rsidRPr="006E01C7">
        <w:rPr>
          <w:rFonts w:ascii="Times New Roman" w:hAnsi="Times New Roman" w:cs="Times New Roman"/>
          <w:sz w:val="24"/>
          <w:szCs w:val="24"/>
          <w:lang w:val="ru-RU" w:eastAsia="ru-RU"/>
        </w:rPr>
        <w:t xml:space="preserve"> </w:t>
      </w:r>
      <w:r w:rsidR="00F67C93" w:rsidRPr="006E01C7">
        <w:rPr>
          <w:rFonts w:ascii="Times New Roman" w:hAnsi="Times New Roman" w:cs="Times New Roman"/>
          <w:b/>
          <w:bCs/>
          <w:sz w:val="24"/>
          <w:szCs w:val="24"/>
          <w:lang w:val="ru-RU" w:eastAsia="ru-RU"/>
        </w:rPr>
        <w:t>заявка</w:t>
      </w:r>
      <w:r w:rsidRPr="006E01C7">
        <w:rPr>
          <w:rFonts w:ascii="Times New Roman" w:hAnsi="Times New Roman" w:cs="Times New Roman"/>
          <w:sz w:val="24"/>
          <w:szCs w:val="24"/>
          <w:lang w:val="ru-RU" w:eastAsia="ru-RU"/>
        </w:rPr>
        <w:t>») и намерен приобрести</w:t>
      </w:r>
      <w:r>
        <w:rPr>
          <w:rFonts w:ascii="Times New Roman" w:hAnsi="Times New Roman" w:cs="Times New Roman"/>
          <w:sz w:val="24"/>
          <w:szCs w:val="24"/>
          <w:lang w:val="kk-KZ" w:eastAsia="ru-RU"/>
        </w:rPr>
        <w:t xml:space="preserve"> </w:t>
      </w:r>
      <w:r w:rsidR="00AA5964" w:rsidRPr="00AA5964">
        <w:rPr>
          <w:rFonts w:ascii="Times New Roman" w:hAnsi="Times New Roman" w:cs="Times New Roman"/>
          <w:sz w:val="24"/>
          <w:szCs w:val="24"/>
          <w:lang w:val="ru-RU" w:eastAsia="ru-RU"/>
        </w:rPr>
        <w:t>[</w:t>
      </w:r>
      <w:r w:rsidR="00AA5964" w:rsidRPr="00AA5964">
        <w:rPr>
          <w:rFonts w:ascii="Times New Roman" w:hAnsi="Times New Roman" w:cs="Times New Roman"/>
          <w:i/>
          <w:sz w:val="24"/>
          <w:szCs w:val="24"/>
          <w:highlight w:val="lightGray"/>
          <w:lang w:val="ru-RU" w:eastAsia="ru-RU"/>
        </w:rPr>
        <w:t>укажите процент</w:t>
      </w:r>
      <w:r w:rsidR="00AA5964" w:rsidRPr="00AA5964">
        <w:rPr>
          <w:rFonts w:ascii="Times New Roman" w:hAnsi="Times New Roman" w:cs="Times New Roman"/>
          <w:sz w:val="24"/>
          <w:szCs w:val="24"/>
          <w:lang w:val="ru-RU" w:eastAsia="ru-RU"/>
        </w:rPr>
        <w:t>]</w:t>
      </w:r>
      <w:r w:rsidRPr="006E01C7">
        <w:rPr>
          <w:rFonts w:ascii="Times New Roman" w:hAnsi="Times New Roman" w:cs="Times New Roman"/>
          <w:sz w:val="24"/>
          <w:szCs w:val="24"/>
          <w:lang w:val="ru-RU" w:eastAsia="ru-RU"/>
        </w:rPr>
        <w:t xml:space="preserve"> </w:t>
      </w:r>
      <w:r w:rsidR="00AA5964">
        <w:rPr>
          <w:rFonts w:ascii="Times New Roman" w:hAnsi="Times New Roman" w:cs="Times New Roman"/>
          <w:sz w:val="24"/>
          <w:szCs w:val="24"/>
          <w:lang w:val="ru-RU" w:eastAsia="ru-RU"/>
        </w:rPr>
        <w:t>д</w:t>
      </w:r>
      <w:r w:rsidRPr="006E01C7">
        <w:rPr>
          <w:rFonts w:ascii="Times New Roman" w:hAnsi="Times New Roman" w:cs="Times New Roman"/>
          <w:sz w:val="24"/>
          <w:szCs w:val="24"/>
          <w:lang w:val="ru-RU" w:eastAsia="ru-RU"/>
        </w:rPr>
        <w:t>ол</w:t>
      </w:r>
      <w:r w:rsidR="00AA5964">
        <w:rPr>
          <w:rFonts w:ascii="Times New Roman" w:hAnsi="Times New Roman" w:cs="Times New Roman"/>
          <w:sz w:val="24"/>
          <w:szCs w:val="24"/>
          <w:lang w:val="ru-RU" w:eastAsia="ru-RU"/>
        </w:rPr>
        <w:t>ей участия в</w:t>
      </w:r>
      <w:r w:rsidR="00563737">
        <w:rPr>
          <w:rFonts w:ascii="Times New Roman" w:hAnsi="Times New Roman" w:cs="Times New Roman"/>
          <w:sz w:val="24"/>
          <w:szCs w:val="24"/>
          <w:lang w:val="ru-RU" w:eastAsia="ru-RU"/>
        </w:rPr>
        <w:t xml:space="preserve"> уставном капитале</w:t>
      </w:r>
      <w:r w:rsidR="00AA5964">
        <w:rPr>
          <w:rFonts w:ascii="Times New Roman" w:hAnsi="Times New Roman" w:cs="Times New Roman"/>
          <w:sz w:val="24"/>
          <w:szCs w:val="24"/>
          <w:lang w:val="ru-RU" w:eastAsia="ru-RU"/>
        </w:rPr>
        <w:t xml:space="preserve"> </w:t>
      </w:r>
      <w:r w:rsidR="00563737" w:rsidRPr="006E01C7">
        <w:rPr>
          <w:rFonts w:ascii="Times New Roman" w:hAnsi="Times New Roman" w:cs="Times New Roman"/>
          <w:bCs/>
          <w:sz w:val="24"/>
          <w:szCs w:val="24"/>
          <w:lang w:val="ru-RU" w:eastAsia="ru-RU"/>
        </w:rPr>
        <w:t>ТОО «</w:t>
      </w:r>
      <w:proofErr w:type="spellStart"/>
      <w:r w:rsidR="00563737" w:rsidRPr="006E01C7">
        <w:rPr>
          <w:rFonts w:ascii="Times New Roman" w:hAnsi="Times New Roman" w:cs="Times New Roman"/>
          <w:bCs/>
          <w:sz w:val="24"/>
          <w:szCs w:val="24"/>
          <w:lang w:val="ru-RU" w:eastAsia="ru-RU"/>
        </w:rPr>
        <w:t>Tau-Ken</w:t>
      </w:r>
      <w:proofErr w:type="spellEnd"/>
      <w:r w:rsidR="00563737" w:rsidRPr="006E01C7">
        <w:rPr>
          <w:rFonts w:ascii="Times New Roman" w:hAnsi="Times New Roman" w:cs="Times New Roman"/>
          <w:bCs/>
          <w:sz w:val="24"/>
          <w:szCs w:val="24"/>
          <w:lang w:val="ru-RU" w:eastAsia="ru-RU"/>
        </w:rPr>
        <w:t xml:space="preserve"> Temir» и ТОО </w:t>
      </w:r>
      <w:r w:rsidR="00563737" w:rsidRPr="006E01C7">
        <w:rPr>
          <w:rFonts w:ascii="Times New Roman" w:hAnsi="Times New Roman" w:cs="Times New Roman"/>
          <w:bCs/>
          <w:sz w:val="24"/>
          <w:szCs w:val="24"/>
          <w:lang w:val="ru-RU"/>
        </w:rPr>
        <w:t xml:space="preserve">«Silicon </w:t>
      </w:r>
      <w:proofErr w:type="spellStart"/>
      <w:r w:rsidR="00563737" w:rsidRPr="006E01C7">
        <w:rPr>
          <w:rFonts w:ascii="Times New Roman" w:hAnsi="Times New Roman" w:cs="Times New Roman"/>
          <w:bCs/>
          <w:sz w:val="24"/>
          <w:szCs w:val="24"/>
          <w:lang w:val="ru-RU"/>
        </w:rPr>
        <w:t>mining</w:t>
      </w:r>
      <w:proofErr w:type="spellEnd"/>
      <w:r w:rsidR="00563737" w:rsidRPr="006E01C7">
        <w:rPr>
          <w:rFonts w:ascii="Times New Roman" w:hAnsi="Times New Roman" w:cs="Times New Roman"/>
          <w:bCs/>
          <w:sz w:val="24"/>
          <w:szCs w:val="24"/>
          <w:lang w:val="ru-RU"/>
        </w:rPr>
        <w:t>»</w:t>
      </w:r>
      <w:r w:rsidR="00563737">
        <w:rPr>
          <w:rFonts w:ascii="Times New Roman" w:hAnsi="Times New Roman" w:cs="Times New Roman"/>
          <w:bCs/>
          <w:sz w:val="24"/>
          <w:szCs w:val="24"/>
          <w:lang w:val="ru-RU"/>
        </w:rPr>
        <w:t xml:space="preserve"> (далее – </w:t>
      </w:r>
      <w:r w:rsidR="00563737" w:rsidRPr="00563737">
        <w:rPr>
          <w:rFonts w:ascii="Times New Roman" w:hAnsi="Times New Roman" w:cs="Times New Roman"/>
          <w:b/>
          <w:sz w:val="24"/>
          <w:szCs w:val="24"/>
          <w:lang w:val="ru-RU"/>
        </w:rPr>
        <w:t>«</w:t>
      </w:r>
      <w:r w:rsidRPr="00563737">
        <w:rPr>
          <w:rFonts w:ascii="Times New Roman" w:hAnsi="Times New Roman" w:cs="Times New Roman"/>
          <w:b/>
          <w:sz w:val="24"/>
          <w:szCs w:val="24"/>
          <w:lang w:val="ru-RU"/>
        </w:rPr>
        <w:t>Доли</w:t>
      </w:r>
      <w:r w:rsidR="00563737" w:rsidRPr="00563737">
        <w:rPr>
          <w:rFonts w:ascii="Times New Roman" w:hAnsi="Times New Roman" w:cs="Times New Roman"/>
          <w:b/>
          <w:sz w:val="24"/>
          <w:szCs w:val="24"/>
          <w:lang w:val="ru-RU"/>
        </w:rPr>
        <w:t>»</w:t>
      </w:r>
      <w:r w:rsidR="00563737">
        <w:rPr>
          <w:rFonts w:ascii="Times New Roman" w:hAnsi="Times New Roman" w:cs="Times New Roman"/>
          <w:bCs/>
          <w:sz w:val="24"/>
          <w:szCs w:val="24"/>
          <w:lang w:val="ru-RU"/>
        </w:rPr>
        <w:t>)</w:t>
      </w:r>
      <w:r>
        <w:rPr>
          <w:rFonts w:ascii="Times New Roman" w:hAnsi="Times New Roman" w:cs="Times New Roman"/>
          <w:sz w:val="24"/>
          <w:szCs w:val="24"/>
          <w:lang w:val="ru-RU"/>
        </w:rPr>
        <w:t xml:space="preserve"> в </w:t>
      </w:r>
      <w:r w:rsidRPr="006E01C7">
        <w:rPr>
          <w:rFonts w:ascii="Times New Roman" w:hAnsi="Times New Roman" w:cs="Times New Roman"/>
          <w:sz w:val="24"/>
          <w:szCs w:val="24"/>
          <w:lang w:val="ru-RU" w:eastAsia="ru-RU"/>
        </w:rPr>
        <w:t>случае его победы в Конкурсе и получения согласований уполномоченными органами</w:t>
      </w:r>
      <w:r w:rsidR="00F35979" w:rsidRPr="006E01C7">
        <w:rPr>
          <w:rFonts w:ascii="Times New Roman" w:hAnsi="Times New Roman" w:cs="Times New Roman"/>
          <w:sz w:val="24"/>
          <w:szCs w:val="24"/>
          <w:lang w:val="ru-RU" w:eastAsia="ru-RU"/>
        </w:rPr>
        <w:t xml:space="preserve"> в связи с приобретением Долей</w:t>
      </w:r>
      <w:r w:rsidRPr="006E01C7">
        <w:rPr>
          <w:rFonts w:ascii="Times New Roman" w:hAnsi="Times New Roman" w:cs="Times New Roman"/>
          <w:sz w:val="24"/>
          <w:szCs w:val="24"/>
          <w:lang w:val="ru-RU" w:eastAsia="ru-RU"/>
        </w:rPr>
        <w:t xml:space="preserve"> в соответствии с Правилами и законодательством Р</w:t>
      </w:r>
      <w:r w:rsidR="00F35979" w:rsidRPr="006E01C7">
        <w:rPr>
          <w:rFonts w:ascii="Times New Roman" w:hAnsi="Times New Roman" w:cs="Times New Roman"/>
          <w:sz w:val="24"/>
          <w:szCs w:val="24"/>
          <w:lang w:val="ru-RU" w:eastAsia="ru-RU"/>
        </w:rPr>
        <w:t xml:space="preserve">еспублики </w:t>
      </w:r>
      <w:r w:rsidRPr="006E01C7">
        <w:rPr>
          <w:rFonts w:ascii="Times New Roman" w:hAnsi="Times New Roman" w:cs="Times New Roman"/>
          <w:sz w:val="24"/>
          <w:szCs w:val="24"/>
          <w:lang w:val="ru-RU" w:eastAsia="ru-RU"/>
        </w:rPr>
        <w:t>К</w:t>
      </w:r>
      <w:r w:rsidR="00F35979" w:rsidRPr="006E01C7">
        <w:rPr>
          <w:rFonts w:ascii="Times New Roman" w:hAnsi="Times New Roman" w:cs="Times New Roman"/>
          <w:sz w:val="24"/>
          <w:szCs w:val="24"/>
          <w:lang w:val="ru-RU" w:eastAsia="ru-RU"/>
        </w:rPr>
        <w:t>азахстан</w:t>
      </w:r>
      <w:r w:rsidRPr="006E01C7">
        <w:rPr>
          <w:rFonts w:ascii="Times New Roman" w:hAnsi="Times New Roman" w:cs="Times New Roman"/>
          <w:sz w:val="24"/>
          <w:szCs w:val="24"/>
          <w:lang w:val="ru-RU" w:eastAsia="ru-RU"/>
        </w:rPr>
        <w:t>;</w:t>
      </w:r>
    </w:p>
    <w:p w14:paraId="7D6D13A8" w14:textId="47750E69" w:rsidR="007F75D2" w:rsidRPr="006E01C7" w:rsidRDefault="007F75D2" w:rsidP="007F75D2">
      <w:pPr>
        <w:pStyle w:val="ListParagraph"/>
        <w:numPr>
          <w:ilvl w:val="0"/>
          <w:numId w:val="1"/>
        </w:numPr>
        <w:suppressAutoHyphens/>
        <w:spacing w:after="120" w:line="240" w:lineRule="auto"/>
        <w:ind w:left="540" w:hanging="540"/>
        <w:contextualSpacing w:val="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 xml:space="preserve">Потенциальный покупатель готов предоставить гарантийный взнос для обеспечения </w:t>
      </w:r>
      <w:r w:rsidR="00127D7D" w:rsidRPr="006E01C7">
        <w:rPr>
          <w:rFonts w:ascii="Times New Roman" w:hAnsi="Times New Roman" w:cs="Times New Roman"/>
          <w:sz w:val="24"/>
          <w:szCs w:val="24"/>
          <w:lang w:val="ru-RU" w:eastAsia="ru-RU"/>
        </w:rPr>
        <w:t xml:space="preserve">исполнения своих обязательств в соответствии с </w:t>
      </w:r>
      <w:r w:rsidR="00F67C93" w:rsidRPr="006E01C7">
        <w:rPr>
          <w:rFonts w:ascii="Times New Roman" w:hAnsi="Times New Roman" w:cs="Times New Roman"/>
          <w:sz w:val="24"/>
          <w:szCs w:val="24"/>
          <w:lang w:val="ru-RU" w:eastAsia="ru-RU"/>
        </w:rPr>
        <w:t>Конкурсной заявк</w:t>
      </w:r>
      <w:r w:rsidR="00127D7D" w:rsidRPr="006E01C7">
        <w:rPr>
          <w:rFonts w:ascii="Times New Roman" w:hAnsi="Times New Roman" w:cs="Times New Roman"/>
          <w:sz w:val="24"/>
          <w:szCs w:val="24"/>
          <w:lang w:val="ru-RU" w:eastAsia="ru-RU"/>
        </w:rPr>
        <w:t xml:space="preserve">ой </w:t>
      </w:r>
      <w:r w:rsidR="00F67C93" w:rsidRPr="006E01C7">
        <w:rPr>
          <w:rFonts w:ascii="Times New Roman" w:hAnsi="Times New Roman" w:cs="Times New Roman"/>
          <w:sz w:val="24"/>
          <w:szCs w:val="24"/>
          <w:lang w:val="ru-RU" w:eastAsia="ru-RU"/>
        </w:rPr>
        <w:t>и</w:t>
      </w:r>
      <w:r w:rsidRPr="006E01C7">
        <w:rPr>
          <w:rFonts w:ascii="Times New Roman" w:hAnsi="Times New Roman" w:cs="Times New Roman"/>
          <w:sz w:val="24"/>
          <w:szCs w:val="24"/>
          <w:lang w:val="ru-RU" w:eastAsia="ru-RU"/>
        </w:rPr>
        <w:t xml:space="preserve"> условиями настоящего Договора о предоставлении гарантийного взноса; </w:t>
      </w:r>
    </w:p>
    <w:p w14:paraId="526C869C" w14:textId="70B6ADC7" w:rsidR="007F75D2" w:rsidRPr="006E01C7" w:rsidRDefault="00E20444" w:rsidP="00AC7FC5">
      <w:pPr>
        <w:spacing w:after="240" w:line="240" w:lineRule="auto"/>
        <w:jc w:val="both"/>
        <w:rPr>
          <w:lang w:val="ru-RU" w:eastAsia="ru-RU"/>
        </w:rPr>
      </w:pPr>
      <w:r w:rsidRPr="006E01C7">
        <w:rPr>
          <w:rFonts w:ascii="Times New Roman" w:hAnsi="Times New Roman" w:cs="Times New Roman"/>
          <w:sz w:val="24"/>
          <w:szCs w:val="24"/>
          <w:lang w:val="ru-RU"/>
        </w:rPr>
        <w:lastRenderedPageBreak/>
        <w:t xml:space="preserve">Стороны </w:t>
      </w:r>
      <w:r w:rsidR="007F75D2" w:rsidRPr="006E01C7">
        <w:rPr>
          <w:rFonts w:ascii="Times New Roman" w:hAnsi="Times New Roman" w:cs="Times New Roman"/>
          <w:sz w:val="24"/>
          <w:szCs w:val="24"/>
          <w:lang w:val="ru-RU"/>
        </w:rPr>
        <w:t xml:space="preserve">заключили настоящий </w:t>
      </w:r>
      <w:r w:rsidRPr="006E01C7">
        <w:rPr>
          <w:rFonts w:ascii="Times New Roman" w:hAnsi="Times New Roman" w:cs="Times New Roman"/>
          <w:sz w:val="24"/>
          <w:szCs w:val="24"/>
          <w:lang w:val="ru-RU"/>
        </w:rPr>
        <w:t>д</w:t>
      </w:r>
      <w:r w:rsidR="007F75D2" w:rsidRPr="006E01C7">
        <w:rPr>
          <w:rFonts w:ascii="Times New Roman" w:hAnsi="Times New Roman" w:cs="Times New Roman"/>
          <w:sz w:val="24"/>
          <w:szCs w:val="24"/>
          <w:lang w:val="ru-RU"/>
        </w:rPr>
        <w:t>оговор о предоставлении гарантийного взноса (далее именуемый – «</w:t>
      </w:r>
      <w:r w:rsidR="007F75D2" w:rsidRPr="006E01C7">
        <w:rPr>
          <w:rFonts w:ascii="Times New Roman" w:hAnsi="Times New Roman" w:cs="Times New Roman"/>
          <w:b/>
          <w:bCs/>
          <w:sz w:val="24"/>
          <w:szCs w:val="24"/>
          <w:lang w:val="ru-RU"/>
        </w:rPr>
        <w:t>Договор</w:t>
      </w:r>
      <w:r w:rsidR="007F75D2" w:rsidRPr="006E01C7">
        <w:rPr>
          <w:rFonts w:ascii="Times New Roman" w:hAnsi="Times New Roman" w:cs="Times New Roman"/>
          <w:sz w:val="24"/>
          <w:szCs w:val="24"/>
          <w:lang w:val="ru-RU"/>
        </w:rPr>
        <w:t>») о нижеследующем.</w:t>
      </w:r>
    </w:p>
    <w:p w14:paraId="2874F8EC"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ar-SA"/>
        </w:rPr>
      </w:pPr>
      <w:r w:rsidRPr="006E01C7">
        <w:rPr>
          <w:rFonts w:ascii="Times New Roman" w:eastAsia="Times New Roman" w:hAnsi="Times New Roman" w:cs="Times New Roman"/>
          <w:b/>
          <w:bCs/>
          <w:sz w:val="24"/>
          <w:szCs w:val="24"/>
          <w:lang w:eastAsia="ar-SA"/>
        </w:rPr>
        <w:t>ПРЕДМЕТ И ОСНОВНЫЕ УСЛОВИЯ ДОГОВОРА</w:t>
      </w:r>
    </w:p>
    <w:p w14:paraId="2A7E3EF1" w14:textId="77777777" w:rsidR="007F75D2" w:rsidRPr="006E01C7" w:rsidRDefault="007F75D2" w:rsidP="007F75D2">
      <w:pPr>
        <w:pStyle w:val="NoSpacing"/>
        <w:ind w:left="540" w:hanging="540"/>
        <w:jc w:val="center"/>
        <w:rPr>
          <w:rFonts w:ascii="Times New Roman" w:eastAsia="Times New Roman" w:hAnsi="Times New Roman" w:cs="Times New Roman"/>
          <w:sz w:val="24"/>
          <w:szCs w:val="24"/>
          <w:lang w:eastAsia="ar-SA"/>
        </w:rPr>
      </w:pPr>
    </w:p>
    <w:p w14:paraId="03F8203F" w14:textId="7C7B13EC" w:rsidR="000C639C" w:rsidRPr="006E01C7" w:rsidRDefault="009C196E" w:rsidP="00081994">
      <w:pPr>
        <w:pStyle w:val="NoSpacing"/>
        <w:numPr>
          <w:ilvl w:val="1"/>
          <w:numId w:val="2"/>
        </w:numPr>
        <w:spacing w:after="120"/>
        <w:ind w:left="720" w:hanging="720"/>
        <w:jc w:val="both"/>
        <w:rPr>
          <w:rFonts w:ascii="Times New Roman" w:eastAsia="Times New Roman" w:hAnsi="Times New Roman" w:cs="Times New Roman"/>
          <w:sz w:val="24"/>
          <w:szCs w:val="24"/>
          <w:lang w:eastAsia="ar-SA"/>
        </w:rPr>
      </w:pPr>
      <w:r w:rsidRPr="006E01C7">
        <w:rPr>
          <w:rFonts w:ascii="Times New Roman" w:eastAsia="Times New Roman" w:hAnsi="Times New Roman" w:cs="Times New Roman"/>
          <w:sz w:val="24"/>
          <w:szCs w:val="24"/>
          <w:lang w:eastAsia="ar-SA"/>
        </w:rPr>
        <w:t xml:space="preserve">Предметом настоящего Договора является предоставление Потенциальным </w:t>
      </w:r>
      <w:r w:rsidRPr="006E01C7">
        <w:rPr>
          <w:rFonts w:ascii="Times New Roman" w:hAnsi="Times New Roman" w:cs="Times New Roman"/>
          <w:sz w:val="24"/>
          <w:szCs w:val="24"/>
          <w:lang w:eastAsia="ru-RU"/>
        </w:rPr>
        <w:t>покупателем</w:t>
      </w:r>
      <w:r w:rsidRPr="006E01C7">
        <w:rPr>
          <w:rFonts w:ascii="Times New Roman" w:eastAsia="Times New Roman" w:hAnsi="Times New Roman" w:cs="Times New Roman"/>
          <w:sz w:val="24"/>
          <w:szCs w:val="24"/>
          <w:lang w:eastAsia="ar-SA"/>
        </w:rPr>
        <w:t xml:space="preserve"> в адрес Продавца гарантийного взноса</w:t>
      </w:r>
      <w:r w:rsidR="005B7AA9" w:rsidRPr="006E01C7">
        <w:rPr>
          <w:rFonts w:ascii="Times New Roman" w:eastAsia="Times New Roman" w:hAnsi="Times New Roman" w:cs="Times New Roman"/>
          <w:sz w:val="24"/>
          <w:szCs w:val="24"/>
          <w:lang w:eastAsia="ar-SA"/>
        </w:rPr>
        <w:t xml:space="preserve"> в сумме</w:t>
      </w:r>
      <w:r w:rsidRPr="006E01C7">
        <w:rPr>
          <w:rFonts w:ascii="Times New Roman" w:eastAsia="Times New Roman" w:hAnsi="Times New Roman" w:cs="Times New Roman"/>
          <w:sz w:val="24"/>
          <w:szCs w:val="24"/>
          <w:lang w:eastAsia="ar-SA"/>
        </w:rPr>
        <w:t xml:space="preserve"> </w:t>
      </w:r>
      <w:r w:rsidR="00300BA4" w:rsidRPr="006E01C7">
        <w:rPr>
          <w:rFonts w:ascii="Times New Roman" w:eastAsia="Times New Roman" w:hAnsi="Times New Roman" w:cs="Times New Roman"/>
          <w:sz w:val="24"/>
          <w:szCs w:val="24"/>
          <w:lang w:eastAsia="ar-SA"/>
        </w:rPr>
        <w:t xml:space="preserve">94 </w:t>
      </w:r>
      <w:r w:rsidR="00D71565" w:rsidRPr="006E01C7">
        <w:rPr>
          <w:rFonts w:ascii="Times New Roman" w:eastAsia="Times New Roman" w:hAnsi="Times New Roman" w:cs="Times New Roman"/>
          <w:sz w:val="24"/>
          <w:szCs w:val="24"/>
          <w:lang w:eastAsia="ar-SA"/>
        </w:rPr>
        <w:t>000 000 (</w:t>
      </w:r>
      <w:r w:rsidR="00300BA4" w:rsidRPr="006E01C7">
        <w:rPr>
          <w:rFonts w:ascii="Times New Roman" w:eastAsia="Times New Roman" w:hAnsi="Times New Roman" w:cs="Times New Roman"/>
          <w:sz w:val="24"/>
          <w:szCs w:val="24"/>
          <w:lang w:eastAsia="ar-SA"/>
        </w:rPr>
        <w:t>девяносто четыре</w:t>
      </w:r>
      <w:r w:rsidR="00D71565" w:rsidRPr="006E01C7">
        <w:rPr>
          <w:rFonts w:ascii="Times New Roman" w:eastAsia="Times New Roman" w:hAnsi="Times New Roman" w:cs="Times New Roman"/>
          <w:sz w:val="24"/>
          <w:szCs w:val="24"/>
          <w:lang w:eastAsia="ar-SA"/>
        </w:rPr>
        <w:t xml:space="preserve"> миллиона) тенге</w:t>
      </w:r>
      <w:r w:rsidRPr="006E01C7">
        <w:rPr>
          <w:rFonts w:ascii="Times New Roman" w:eastAsia="Times New Roman" w:hAnsi="Times New Roman" w:cs="Times New Roman"/>
          <w:sz w:val="24"/>
          <w:szCs w:val="24"/>
          <w:lang w:eastAsia="ar-SA"/>
        </w:rPr>
        <w:t xml:space="preserve"> </w:t>
      </w:r>
      <w:r w:rsidR="005F7676" w:rsidRPr="006E01C7">
        <w:rPr>
          <w:rFonts w:ascii="Times New Roman" w:eastAsia="Times New Roman" w:hAnsi="Times New Roman" w:cs="Times New Roman"/>
          <w:sz w:val="24"/>
          <w:szCs w:val="24"/>
          <w:lang w:eastAsia="ar-SA"/>
        </w:rPr>
        <w:t xml:space="preserve">для обеспечения исполнения обязательств </w:t>
      </w:r>
      <w:proofErr w:type="spellStart"/>
      <w:r w:rsidR="00EA06E6">
        <w:rPr>
          <w:rFonts w:ascii="Times New Roman" w:eastAsia="Times New Roman" w:hAnsi="Times New Roman" w:cs="Times New Roman"/>
          <w:sz w:val="24"/>
          <w:szCs w:val="24"/>
          <w:lang w:val="kk-KZ" w:eastAsia="ar-SA"/>
        </w:rPr>
        <w:t>Потенциального</w:t>
      </w:r>
      <w:proofErr w:type="spellEnd"/>
      <w:r w:rsidR="00EA06E6">
        <w:rPr>
          <w:rFonts w:ascii="Times New Roman" w:eastAsia="Times New Roman" w:hAnsi="Times New Roman" w:cs="Times New Roman"/>
          <w:sz w:val="24"/>
          <w:szCs w:val="24"/>
          <w:lang w:val="kk-KZ" w:eastAsia="ar-SA"/>
        </w:rPr>
        <w:t xml:space="preserve"> </w:t>
      </w:r>
      <w:proofErr w:type="spellStart"/>
      <w:r w:rsidR="00EA06E6">
        <w:rPr>
          <w:rFonts w:ascii="Times New Roman" w:eastAsia="Times New Roman" w:hAnsi="Times New Roman" w:cs="Times New Roman"/>
          <w:sz w:val="24"/>
          <w:szCs w:val="24"/>
          <w:lang w:val="kk-KZ" w:eastAsia="ar-SA"/>
        </w:rPr>
        <w:t>покупателя</w:t>
      </w:r>
      <w:proofErr w:type="spellEnd"/>
      <w:r w:rsidR="00EA06E6">
        <w:rPr>
          <w:rFonts w:ascii="Times New Roman" w:eastAsia="Times New Roman" w:hAnsi="Times New Roman" w:cs="Times New Roman"/>
          <w:sz w:val="24"/>
          <w:szCs w:val="24"/>
          <w:lang w:val="kk-KZ" w:eastAsia="ar-SA"/>
        </w:rPr>
        <w:t xml:space="preserve">, </w:t>
      </w:r>
      <w:proofErr w:type="spellStart"/>
      <w:r w:rsidR="00EA06E6">
        <w:rPr>
          <w:rFonts w:ascii="Times New Roman" w:eastAsia="Times New Roman" w:hAnsi="Times New Roman" w:cs="Times New Roman"/>
          <w:sz w:val="24"/>
          <w:szCs w:val="24"/>
          <w:lang w:val="kk-KZ" w:eastAsia="ar-SA"/>
        </w:rPr>
        <w:t>которые</w:t>
      </w:r>
      <w:proofErr w:type="spellEnd"/>
      <w:r w:rsidR="00EA06E6">
        <w:rPr>
          <w:rFonts w:ascii="Times New Roman" w:eastAsia="Times New Roman" w:hAnsi="Times New Roman" w:cs="Times New Roman"/>
          <w:sz w:val="24"/>
          <w:szCs w:val="24"/>
          <w:lang w:val="kk-KZ" w:eastAsia="ar-SA"/>
        </w:rPr>
        <w:t xml:space="preserve"> </w:t>
      </w:r>
      <w:proofErr w:type="spellStart"/>
      <w:r w:rsidR="00EA06E6">
        <w:rPr>
          <w:rFonts w:ascii="Times New Roman" w:eastAsia="Times New Roman" w:hAnsi="Times New Roman" w:cs="Times New Roman"/>
          <w:sz w:val="24"/>
          <w:szCs w:val="24"/>
          <w:lang w:val="kk-KZ" w:eastAsia="ar-SA"/>
        </w:rPr>
        <w:t>предусмотрены</w:t>
      </w:r>
      <w:proofErr w:type="spellEnd"/>
      <w:r w:rsidR="00EA06E6">
        <w:rPr>
          <w:rFonts w:ascii="Times New Roman" w:eastAsia="Times New Roman" w:hAnsi="Times New Roman" w:cs="Times New Roman"/>
          <w:sz w:val="24"/>
          <w:szCs w:val="24"/>
          <w:lang w:val="kk-KZ" w:eastAsia="ar-SA"/>
        </w:rPr>
        <w:t xml:space="preserve"> </w:t>
      </w:r>
      <w:proofErr w:type="spellStart"/>
      <w:r w:rsidR="005F7676">
        <w:rPr>
          <w:rFonts w:ascii="Times New Roman" w:eastAsia="Times New Roman" w:hAnsi="Times New Roman" w:cs="Times New Roman"/>
          <w:sz w:val="24"/>
          <w:szCs w:val="24"/>
          <w:lang w:val="kk-KZ" w:eastAsia="ar-SA"/>
        </w:rPr>
        <w:t>Конкурсной</w:t>
      </w:r>
      <w:proofErr w:type="spellEnd"/>
      <w:r w:rsidR="005F7676">
        <w:rPr>
          <w:rFonts w:ascii="Times New Roman" w:eastAsia="Times New Roman" w:hAnsi="Times New Roman" w:cs="Times New Roman"/>
          <w:sz w:val="24"/>
          <w:szCs w:val="24"/>
          <w:lang w:val="kk-KZ" w:eastAsia="ar-SA"/>
        </w:rPr>
        <w:t xml:space="preserve"> </w:t>
      </w:r>
      <w:proofErr w:type="spellStart"/>
      <w:r w:rsidR="005F7676">
        <w:rPr>
          <w:rFonts w:ascii="Times New Roman" w:eastAsia="Times New Roman" w:hAnsi="Times New Roman" w:cs="Times New Roman"/>
          <w:sz w:val="24"/>
          <w:szCs w:val="24"/>
          <w:lang w:val="kk-KZ" w:eastAsia="ar-SA"/>
        </w:rPr>
        <w:t>заявкой</w:t>
      </w:r>
      <w:proofErr w:type="spellEnd"/>
      <w:r w:rsidR="005F7676">
        <w:rPr>
          <w:rFonts w:ascii="Times New Roman" w:eastAsia="Times New Roman" w:hAnsi="Times New Roman" w:cs="Times New Roman"/>
          <w:sz w:val="24"/>
          <w:szCs w:val="24"/>
          <w:lang w:val="kk-KZ" w:eastAsia="ar-SA"/>
        </w:rPr>
        <w:t xml:space="preserve"> </w:t>
      </w:r>
      <w:r w:rsidR="00EA06E6">
        <w:rPr>
          <w:rFonts w:ascii="Times New Roman" w:eastAsia="Times New Roman" w:hAnsi="Times New Roman" w:cs="Times New Roman"/>
          <w:sz w:val="24"/>
          <w:szCs w:val="24"/>
          <w:lang w:val="kk-KZ" w:eastAsia="ar-SA"/>
        </w:rPr>
        <w:t>и</w:t>
      </w:r>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обязательств</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которые</w:t>
      </w:r>
      <w:proofErr w:type="spellEnd"/>
      <w:r w:rsidR="00EA06E6">
        <w:rPr>
          <w:rFonts w:ascii="Times New Roman" w:eastAsia="Times New Roman" w:hAnsi="Times New Roman" w:cs="Times New Roman"/>
          <w:sz w:val="24"/>
          <w:szCs w:val="24"/>
          <w:lang w:val="kk-KZ" w:eastAsia="ar-SA"/>
        </w:rPr>
        <w:t xml:space="preserve"> </w:t>
      </w:r>
      <w:proofErr w:type="spellStart"/>
      <w:r w:rsidR="00921F7C">
        <w:rPr>
          <w:rFonts w:ascii="Times New Roman" w:eastAsia="Times New Roman" w:hAnsi="Times New Roman" w:cs="Times New Roman"/>
          <w:sz w:val="24"/>
          <w:szCs w:val="24"/>
          <w:lang w:val="kk-KZ" w:eastAsia="ar-SA"/>
        </w:rPr>
        <w:t>появятся</w:t>
      </w:r>
      <w:proofErr w:type="spellEnd"/>
      <w:r w:rsidR="00921F7C">
        <w:rPr>
          <w:rFonts w:ascii="Times New Roman" w:eastAsia="Times New Roman" w:hAnsi="Times New Roman" w:cs="Times New Roman"/>
          <w:sz w:val="24"/>
          <w:szCs w:val="24"/>
          <w:lang w:val="kk-KZ" w:eastAsia="ar-SA"/>
        </w:rPr>
        <w:t xml:space="preserve"> у </w:t>
      </w:r>
      <w:proofErr w:type="spellStart"/>
      <w:r w:rsidR="00921F7C">
        <w:rPr>
          <w:rFonts w:ascii="Times New Roman" w:eastAsia="Times New Roman" w:hAnsi="Times New Roman" w:cs="Times New Roman"/>
          <w:sz w:val="24"/>
          <w:szCs w:val="24"/>
          <w:lang w:val="kk-KZ" w:eastAsia="ar-SA"/>
        </w:rPr>
        <w:t>Потенциального</w:t>
      </w:r>
      <w:proofErr w:type="spellEnd"/>
      <w:r w:rsidR="00921F7C">
        <w:rPr>
          <w:rFonts w:ascii="Times New Roman" w:eastAsia="Times New Roman" w:hAnsi="Times New Roman" w:cs="Times New Roman"/>
          <w:sz w:val="24"/>
          <w:szCs w:val="24"/>
          <w:lang w:val="kk-KZ" w:eastAsia="ar-SA"/>
        </w:rPr>
        <w:t xml:space="preserve"> </w:t>
      </w:r>
      <w:proofErr w:type="spellStart"/>
      <w:r w:rsidR="00921F7C">
        <w:rPr>
          <w:rFonts w:ascii="Times New Roman" w:eastAsia="Times New Roman" w:hAnsi="Times New Roman" w:cs="Times New Roman"/>
          <w:sz w:val="24"/>
          <w:szCs w:val="24"/>
          <w:lang w:val="kk-KZ" w:eastAsia="ar-SA"/>
        </w:rPr>
        <w:t>покупателя</w:t>
      </w:r>
      <w:proofErr w:type="spellEnd"/>
      <w:r w:rsidR="00921F7C">
        <w:rPr>
          <w:rFonts w:ascii="Times New Roman" w:eastAsia="Times New Roman" w:hAnsi="Times New Roman" w:cs="Times New Roman"/>
          <w:sz w:val="24"/>
          <w:szCs w:val="24"/>
          <w:lang w:val="kk-KZ" w:eastAsia="ar-SA"/>
        </w:rPr>
        <w:t xml:space="preserve"> </w:t>
      </w:r>
      <w:proofErr w:type="spellStart"/>
      <w:r w:rsidR="00921F7C">
        <w:rPr>
          <w:rFonts w:ascii="Times New Roman" w:eastAsia="Times New Roman" w:hAnsi="Times New Roman" w:cs="Times New Roman"/>
          <w:sz w:val="24"/>
          <w:szCs w:val="24"/>
          <w:lang w:val="kk-KZ" w:eastAsia="ar-SA"/>
        </w:rPr>
        <w:t>по</w:t>
      </w:r>
      <w:proofErr w:type="spellEnd"/>
      <w:r w:rsidR="00921F7C">
        <w:rPr>
          <w:rFonts w:ascii="Times New Roman" w:eastAsia="Times New Roman" w:hAnsi="Times New Roman" w:cs="Times New Roman"/>
          <w:sz w:val="24"/>
          <w:szCs w:val="24"/>
          <w:lang w:val="kk-KZ" w:eastAsia="ar-SA"/>
        </w:rPr>
        <w:t xml:space="preserve"> </w:t>
      </w:r>
      <w:proofErr w:type="spellStart"/>
      <w:r w:rsidR="00EA06E6">
        <w:rPr>
          <w:rFonts w:ascii="Times New Roman" w:eastAsia="Times New Roman" w:hAnsi="Times New Roman" w:cs="Times New Roman"/>
          <w:sz w:val="24"/>
          <w:szCs w:val="24"/>
          <w:lang w:val="kk-KZ" w:eastAsia="ar-SA"/>
        </w:rPr>
        <w:t>Договор</w:t>
      </w:r>
      <w:r w:rsidR="00921F7C">
        <w:rPr>
          <w:rFonts w:ascii="Times New Roman" w:eastAsia="Times New Roman" w:hAnsi="Times New Roman" w:cs="Times New Roman"/>
          <w:sz w:val="24"/>
          <w:szCs w:val="24"/>
          <w:lang w:val="kk-KZ" w:eastAsia="ar-SA"/>
        </w:rPr>
        <w:t>у</w:t>
      </w:r>
      <w:proofErr w:type="spellEnd"/>
      <w:r w:rsidR="00921F7C">
        <w:rPr>
          <w:rFonts w:ascii="Times New Roman" w:eastAsia="Times New Roman" w:hAnsi="Times New Roman" w:cs="Times New Roman"/>
          <w:sz w:val="24"/>
          <w:szCs w:val="24"/>
          <w:lang w:val="kk-KZ" w:eastAsia="ar-SA"/>
        </w:rPr>
        <w:t xml:space="preserve"> </w:t>
      </w:r>
      <w:proofErr w:type="spellStart"/>
      <w:r w:rsidR="00EA06E6">
        <w:rPr>
          <w:rFonts w:ascii="Times New Roman" w:eastAsia="Times New Roman" w:hAnsi="Times New Roman" w:cs="Times New Roman"/>
          <w:sz w:val="24"/>
          <w:szCs w:val="24"/>
          <w:lang w:val="kk-KZ" w:eastAsia="ar-SA"/>
        </w:rPr>
        <w:t>купли-</w:t>
      </w:r>
      <w:r w:rsidR="00921F7C">
        <w:rPr>
          <w:rFonts w:ascii="Times New Roman" w:eastAsia="Times New Roman" w:hAnsi="Times New Roman" w:cs="Times New Roman"/>
          <w:sz w:val="24"/>
          <w:szCs w:val="24"/>
          <w:lang w:val="kk-KZ" w:eastAsia="ar-SA"/>
        </w:rPr>
        <w:t>продажи</w:t>
      </w:r>
      <w:proofErr w:type="spellEnd"/>
      <w:r w:rsidR="00921F7C">
        <w:rPr>
          <w:rFonts w:ascii="Times New Roman" w:eastAsia="Times New Roman" w:hAnsi="Times New Roman" w:cs="Times New Roman"/>
          <w:sz w:val="24"/>
          <w:szCs w:val="24"/>
          <w:lang w:val="kk-KZ" w:eastAsia="ar-SA"/>
        </w:rPr>
        <w:t xml:space="preserve"> </w:t>
      </w:r>
      <w:proofErr w:type="spellStart"/>
      <w:r w:rsidR="00921F7C">
        <w:rPr>
          <w:rFonts w:ascii="Times New Roman" w:eastAsia="Times New Roman" w:hAnsi="Times New Roman" w:cs="Times New Roman"/>
          <w:sz w:val="24"/>
          <w:szCs w:val="24"/>
          <w:lang w:val="kk-KZ" w:eastAsia="ar-SA"/>
        </w:rPr>
        <w:t>Долей</w:t>
      </w:r>
      <w:proofErr w:type="spellEnd"/>
      <w:r w:rsidR="00921F7C">
        <w:rPr>
          <w:rFonts w:ascii="Times New Roman" w:eastAsia="Times New Roman" w:hAnsi="Times New Roman" w:cs="Times New Roman"/>
          <w:sz w:val="24"/>
          <w:szCs w:val="24"/>
          <w:lang w:val="kk-KZ" w:eastAsia="ar-SA"/>
        </w:rPr>
        <w:t xml:space="preserve">, в </w:t>
      </w:r>
      <w:proofErr w:type="spellStart"/>
      <w:r w:rsidR="00921F7C">
        <w:rPr>
          <w:rFonts w:ascii="Times New Roman" w:eastAsia="Times New Roman" w:hAnsi="Times New Roman" w:cs="Times New Roman"/>
          <w:sz w:val="24"/>
          <w:szCs w:val="24"/>
          <w:lang w:val="kk-KZ" w:eastAsia="ar-SA"/>
        </w:rPr>
        <w:t>случае</w:t>
      </w:r>
      <w:proofErr w:type="spellEnd"/>
      <w:r w:rsidR="00921F7C">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определения</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его</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победителем</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Конкурса</w:t>
      </w:r>
      <w:proofErr w:type="spellEnd"/>
      <w:r w:rsidR="000C6939">
        <w:rPr>
          <w:rFonts w:ascii="Times New Roman" w:eastAsia="Times New Roman" w:hAnsi="Times New Roman" w:cs="Times New Roman"/>
          <w:sz w:val="24"/>
          <w:szCs w:val="24"/>
          <w:lang w:val="kk-KZ" w:eastAsia="ar-SA"/>
        </w:rPr>
        <w:t xml:space="preserve"> и </w:t>
      </w:r>
      <w:proofErr w:type="spellStart"/>
      <w:r w:rsidR="000C6939">
        <w:rPr>
          <w:rFonts w:ascii="Times New Roman" w:eastAsia="Times New Roman" w:hAnsi="Times New Roman" w:cs="Times New Roman"/>
          <w:sz w:val="24"/>
          <w:szCs w:val="24"/>
          <w:lang w:val="kk-KZ" w:eastAsia="ar-SA"/>
        </w:rPr>
        <w:t>заключения</w:t>
      </w:r>
      <w:proofErr w:type="spellEnd"/>
      <w:r w:rsidR="000C6939">
        <w:rPr>
          <w:rFonts w:ascii="Times New Roman" w:eastAsia="Times New Roman" w:hAnsi="Times New Roman" w:cs="Times New Roman"/>
          <w:sz w:val="24"/>
          <w:szCs w:val="24"/>
          <w:lang w:val="kk-KZ" w:eastAsia="ar-SA"/>
        </w:rPr>
        <w:t xml:space="preserve"> с </w:t>
      </w:r>
      <w:proofErr w:type="spellStart"/>
      <w:r w:rsidR="000C6939">
        <w:rPr>
          <w:rFonts w:ascii="Times New Roman" w:eastAsia="Times New Roman" w:hAnsi="Times New Roman" w:cs="Times New Roman"/>
          <w:sz w:val="24"/>
          <w:szCs w:val="24"/>
          <w:lang w:val="kk-KZ" w:eastAsia="ar-SA"/>
        </w:rPr>
        <w:t>ним</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такого</w:t>
      </w:r>
      <w:proofErr w:type="spellEnd"/>
      <w:r w:rsidR="000C6939">
        <w:rPr>
          <w:rFonts w:ascii="Times New Roman" w:eastAsia="Times New Roman" w:hAnsi="Times New Roman" w:cs="Times New Roman"/>
          <w:sz w:val="24"/>
          <w:szCs w:val="24"/>
          <w:lang w:val="kk-KZ" w:eastAsia="ar-SA"/>
        </w:rPr>
        <w:t xml:space="preserve"> </w:t>
      </w:r>
      <w:proofErr w:type="spellStart"/>
      <w:r w:rsidR="000C6939">
        <w:rPr>
          <w:rFonts w:ascii="Times New Roman" w:eastAsia="Times New Roman" w:hAnsi="Times New Roman" w:cs="Times New Roman"/>
          <w:sz w:val="24"/>
          <w:szCs w:val="24"/>
          <w:lang w:val="kk-KZ" w:eastAsia="ar-SA"/>
        </w:rPr>
        <w:t>договора</w:t>
      </w:r>
      <w:proofErr w:type="spellEnd"/>
      <w:r w:rsidR="000C6939">
        <w:rPr>
          <w:rFonts w:ascii="Times New Roman" w:eastAsia="Times New Roman" w:hAnsi="Times New Roman" w:cs="Times New Roman"/>
          <w:sz w:val="24"/>
          <w:szCs w:val="24"/>
          <w:lang w:val="kk-KZ" w:eastAsia="ar-SA"/>
        </w:rPr>
        <w:t xml:space="preserve"> </w:t>
      </w:r>
      <w:r w:rsidRPr="006E01C7">
        <w:rPr>
          <w:rFonts w:ascii="Times New Roman" w:eastAsia="Times New Roman" w:hAnsi="Times New Roman" w:cs="Times New Roman"/>
          <w:sz w:val="24"/>
          <w:szCs w:val="24"/>
          <w:lang w:eastAsia="ar-SA"/>
        </w:rPr>
        <w:t>(далее – «</w:t>
      </w:r>
      <w:r w:rsidRPr="006E01C7">
        <w:rPr>
          <w:rFonts w:ascii="Times New Roman" w:eastAsia="Times New Roman" w:hAnsi="Times New Roman" w:cs="Times New Roman"/>
          <w:b/>
          <w:bCs/>
          <w:sz w:val="24"/>
          <w:szCs w:val="24"/>
          <w:lang w:eastAsia="ar-SA"/>
        </w:rPr>
        <w:t>Гарантийный взнос</w:t>
      </w:r>
      <w:r w:rsidRPr="006E01C7">
        <w:rPr>
          <w:rFonts w:ascii="Times New Roman" w:eastAsia="Times New Roman" w:hAnsi="Times New Roman" w:cs="Times New Roman"/>
          <w:sz w:val="24"/>
          <w:szCs w:val="24"/>
          <w:lang w:eastAsia="ar-SA"/>
        </w:rPr>
        <w:t>»).</w:t>
      </w:r>
    </w:p>
    <w:p w14:paraId="157B68C1" w14:textId="3EEDBC12" w:rsidR="00785ACE" w:rsidRPr="006E01C7" w:rsidRDefault="00785ACE" w:rsidP="00081994">
      <w:pPr>
        <w:pStyle w:val="NoSpacing"/>
        <w:numPr>
          <w:ilvl w:val="1"/>
          <w:numId w:val="2"/>
        </w:numPr>
        <w:spacing w:after="120"/>
        <w:ind w:left="720" w:hanging="720"/>
        <w:jc w:val="both"/>
        <w:rPr>
          <w:rFonts w:ascii="Times New Roman" w:eastAsia="Times New Roman" w:hAnsi="Times New Roman" w:cs="Times New Roman"/>
          <w:sz w:val="24"/>
          <w:szCs w:val="24"/>
          <w:lang w:eastAsia="ar-SA"/>
        </w:rPr>
      </w:pPr>
      <w:r w:rsidRPr="006E01C7">
        <w:rPr>
          <w:rFonts w:ascii="Times New Roman" w:eastAsia="Times New Roman" w:hAnsi="Times New Roman" w:cs="Times New Roman"/>
          <w:sz w:val="24"/>
          <w:szCs w:val="24"/>
          <w:lang w:eastAsia="ar-SA"/>
        </w:rPr>
        <w:t xml:space="preserve">Гарантийный взнос </w:t>
      </w:r>
      <w:r w:rsidR="006A515C">
        <w:rPr>
          <w:rFonts w:ascii="Times New Roman" w:eastAsia="Times New Roman" w:hAnsi="Times New Roman" w:cs="Times New Roman"/>
          <w:sz w:val="24"/>
          <w:szCs w:val="24"/>
          <w:lang w:eastAsia="ar-SA"/>
        </w:rPr>
        <w:t>в размере 94 000 000 (девяносто четыре миллиона</w:t>
      </w:r>
      <w:r w:rsidR="0066684F">
        <w:rPr>
          <w:rFonts w:ascii="Times New Roman" w:eastAsia="Times New Roman" w:hAnsi="Times New Roman" w:cs="Times New Roman"/>
          <w:sz w:val="24"/>
          <w:szCs w:val="24"/>
          <w:lang w:eastAsia="ar-SA"/>
        </w:rPr>
        <w:t xml:space="preserve">) тенге </w:t>
      </w:r>
      <w:r w:rsidRPr="006E01C7">
        <w:rPr>
          <w:rFonts w:ascii="Times New Roman" w:eastAsia="Times New Roman" w:hAnsi="Times New Roman" w:cs="Times New Roman"/>
          <w:sz w:val="24"/>
          <w:szCs w:val="24"/>
          <w:lang w:eastAsia="ar-SA"/>
        </w:rPr>
        <w:t xml:space="preserve">предоставляется </w:t>
      </w:r>
      <w:r w:rsidR="006A515C" w:rsidRPr="006E01C7">
        <w:rPr>
          <w:rFonts w:ascii="Times New Roman" w:eastAsia="Times New Roman" w:hAnsi="Times New Roman" w:cs="Times New Roman"/>
          <w:sz w:val="24"/>
          <w:szCs w:val="24"/>
          <w:lang w:eastAsia="ar-SA"/>
        </w:rPr>
        <w:t>Потенциальным покупателем</w:t>
      </w:r>
      <w:r w:rsidR="00C05B19">
        <w:rPr>
          <w:rFonts w:ascii="Times New Roman" w:eastAsia="Times New Roman" w:hAnsi="Times New Roman" w:cs="Times New Roman"/>
          <w:sz w:val="24"/>
          <w:szCs w:val="24"/>
          <w:lang w:eastAsia="ar-SA"/>
        </w:rPr>
        <w:t xml:space="preserve"> </w:t>
      </w:r>
      <w:r w:rsidR="00C05B19" w:rsidRPr="006E01C7">
        <w:rPr>
          <w:rFonts w:ascii="Times New Roman" w:eastAsia="Times New Roman" w:hAnsi="Times New Roman" w:cs="Times New Roman"/>
          <w:sz w:val="24"/>
          <w:szCs w:val="24"/>
          <w:lang w:eastAsia="ar-SA"/>
        </w:rPr>
        <w:t xml:space="preserve">в качестве обеспечения Конкурсной заявки Потенциального покупателя и </w:t>
      </w:r>
      <w:r w:rsidR="00C05B19">
        <w:rPr>
          <w:rFonts w:ascii="Times New Roman" w:eastAsia="Times New Roman" w:hAnsi="Times New Roman" w:cs="Times New Roman"/>
          <w:sz w:val="24"/>
          <w:szCs w:val="24"/>
          <w:lang w:eastAsia="ar-SA"/>
        </w:rPr>
        <w:t xml:space="preserve">его </w:t>
      </w:r>
      <w:r w:rsidR="00C05B19" w:rsidRPr="006E01C7">
        <w:rPr>
          <w:rFonts w:ascii="Times New Roman" w:eastAsia="Times New Roman" w:hAnsi="Times New Roman" w:cs="Times New Roman"/>
          <w:sz w:val="24"/>
          <w:szCs w:val="24"/>
          <w:lang w:eastAsia="ar-SA"/>
        </w:rPr>
        <w:t xml:space="preserve">обязательств </w:t>
      </w:r>
      <w:r w:rsidR="002930EE" w:rsidRPr="002930EE">
        <w:rPr>
          <w:rFonts w:ascii="Times New Roman" w:eastAsia="Times New Roman" w:hAnsi="Times New Roman" w:cs="Times New Roman"/>
          <w:sz w:val="24"/>
          <w:szCs w:val="24"/>
          <w:lang w:eastAsia="ar-SA"/>
        </w:rPr>
        <w:t>по договору купли-продажи долей участия в уставном капитале ТОО «</w:t>
      </w:r>
      <w:proofErr w:type="spellStart"/>
      <w:r w:rsidR="002930EE" w:rsidRPr="002930EE">
        <w:rPr>
          <w:rFonts w:ascii="Times New Roman" w:eastAsia="Times New Roman" w:hAnsi="Times New Roman" w:cs="Times New Roman"/>
          <w:sz w:val="24"/>
          <w:szCs w:val="24"/>
          <w:lang w:eastAsia="ar-SA"/>
        </w:rPr>
        <w:t>Tau-Ken</w:t>
      </w:r>
      <w:proofErr w:type="spellEnd"/>
      <w:r w:rsidR="002930EE" w:rsidRPr="002930EE">
        <w:rPr>
          <w:rFonts w:ascii="Times New Roman" w:eastAsia="Times New Roman" w:hAnsi="Times New Roman" w:cs="Times New Roman"/>
          <w:sz w:val="24"/>
          <w:szCs w:val="24"/>
          <w:lang w:eastAsia="ar-SA"/>
        </w:rPr>
        <w:t xml:space="preserve"> Temir»</w:t>
      </w:r>
      <w:r w:rsidR="002930EE">
        <w:rPr>
          <w:rFonts w:ascii="Times New Roman" w:eastAsia="Times New Roman" w:hAnsi="Times New Roman" w:cs="Times New Roman"/>
          <w:sz w:val="24"/>
          <w:szCs w:val="24"/>
          <w:lang w:eastAsia="ar-SA"/>
        </w:rPr>
        <w:t xml:space="preserve"> и </w:t>
      </w:r>
      <w:r w:rsidR="002930EE" w:rsidRPr="006E01C7">
        <w:rPr>
          <w:rFonts w:ascii="Times New Roman" w:eastAsia="Times New Roman" w:hAnsi="Times New Roman" w:cs="Times New Roman"/>
          <w:sz w:val="24"/>
          <w:szCs w:val="24"/>
          <w:lang w:eastAsia="ru-RU"/>
        </w:rPr>
        <w:t xml:space="preserve">ТОО «Silicon </w:t>
      </w:r>
      <w:proofErr w:type="spellStart"/>
      <w:r w:rsidR="002930EE" w:rsidRPr="006E01C7">
        <w:rPr>
          <w:rFonts w:ascii="Times New Roman" w:eastAsia="Times New Roman" w:hAnsi="Times New Roman" w:cs="Times New Roman"/>
          <w:sz w:val="24"/>
          <w:szCs w:val="24"/>
          <w:lang w:eastAsia="ru-RU"/>
        </w:rPr>
        <w:t>mining</w:t>
      </w:r>
      <w:proofErr w:type="spellEnd"/>
      <w:r w:rsidR="002930EE" w:rsidRPr="006E01C7">
        <w:rPr>
          <w:rFonts w:ascii="Times New Roman" w:eastAsia="Times New Roman" w:hAnsi="Times New Roman" w:cs="Times New Roman"/>
          <w:sz w:val="24"/>
          <w:szCs w:val="24"/>
          <w:lang w:eastAsia="ru-RU"/>
        </w:rPr>
        <w:t>»</w:t>
      </w:r>
      <w:r w:rsidR="0010288D">
        <w:rPr>
          <w:rFonts w:ascii="Times New Roman" w:eastAsia="Times New Roman" w:hAnsi="Times New Roman" w:cs="Times New Roman"/>
          <w:sz w:val="24"/>
          <w:szCs w:val="24"/>
          <w:lang w:eastAsia="ru-RU"/>
        </w:rPr>
        <w:t xml:space="preserve"> </w:t>
      </w:r>
      <w:r w:rsidR="0010288D" w:rsidRPr="006E01C7">
        <w:rPr>
          <w:rFonts w:ascii="Times New Roman" w:eastAsia="Times New Roman" w:hAnsi="Times New Roman" w:cs="Times New Roman"/>
          <w:sz w:val="24"/>
          <w:szCs w:val="24"/>
          <w:lang w:eastAsia="ar-SA"/>
        </w:rPr>
        <w:t xml:space="preserve">(далее </w:t>
      </w:r>
      <w:r w:rsidR="0010288D">
        <w:rPr>
          <w:rFonts w:ascii="Times New Roman" w:eastAsia="Times New Roman" w:hAnsi="Times New Roman" w:cs="Times New Roman"/>
          <w:sz w:val="24"/>
          <w:szCs w:val="24"/>
          <w:lang w:eastAsia="ar-SA"/>
        </w:rPr>
        <w:t xml:space="preserve">- </w:t>
      </w:r>
      <w:r w:rsidR="0010288D" w:rsidRPr="006E01C7">
        <w:rPr>
          <w:rFonts w:ascii="Times New Roman" w:eastAsia="Times New Roman" w:hAnsi="Times New Roman" w:cs="Times New Roman"/>
          <w:sz w:val="24"/>
          <w:szCs w:val="24"/>
          <w:lang w:eastAsia="ar-SA"/>
        </w:rPr>
        <w:t>«</w:t>
      </w:r>
      <w:r w:rsidR="0010288D" w:rsidRPr="006E01C7">
        <w:rPr>
          <w:rFonts w:ascii="Times New Roman" w:eastAsia="Times New Roman" w:hAnsi="Times New Roman" w:cs="Times New Roman"/>
          <w:b/>
          <w:sz w:val="24"/>
          <w:szCs w:val="24"/>
          <w:lang w:eastAsia="ar-SA"/>
        </w:rPr>
        <w:t>Договор купли-продажи</w:t>
      </w:r>
      <w:r w:rsidR="0010288D" w:rsidRPr="006E01C7">
        <w:rPr>
          <w:rFonts w:ascii="Times New Roman" w:eastAsia="Times New Roman" w:hAnsi="Times New Roman" w:cs="Times New Roman"/>
          <w:sz w:val="24"/>
          <w:szCs w:val="24"/>
          <w:lang w:eastAsia="ar-SA"/>
        </w:rPr>
        <w:t>»)</w:t>
      </w:r>
      <w:r w:rsidR="006A515C">
        <w:rPr>
          <w:rFonts w:ascii="Times New Roman" w:eastAsia="Times New Roman" w:hAnsi="Times New Roman" w:cs="Times New Roman"/>
          <w:sz w:val="24"/>
          <w:szCs w:val="24"/>
          <w:lang w:eastAsia="ru-RU"/>
        </w:rPr>
        <w:t xml:space="preserve">, </w:t>
      </w:r>
      <w:r w:rsidR="006A515C" w:rsidRPr="006E01C7">
        <w:rPr>
          <w:rFonts w:ascii="Times New Roman" w:eastAsia="Times New Roman" w:hAnsi="Times New Roman" w:cs="Times New Roman"/>
          <w:sz w:val="24"/>
          <w:szCs w:val="24"/>
          <w:lang w:eastAsia="ru-RU"/>
        </w:rPr>
        <w:t xml:space="preserve">который будет заключен между </w:t>
      </w:r>
      <w:r w:rsidR="006A515C" w:rsidRPr="006E01C7">
        <w:rPr>
          <w:rFonts w:ascii="Times New Roman" w:eastAsia="Times New Roman" w:hAnsi="Times New Roman" w:cs="Times New Roman"/>
          <w:sz w:val="24"/>
          <w:szCs w:val="24"/>
          <w:lang w:eastAsia="ar-SA"/>
        </w:rPr>
        <w:t xml:space="preserve">Продавцом и Потенциальным </w:t>
      </w:r>
      <w:r w:rsidR="006A515C" w:rsidRPr="006E01C7">
        <w:rPr>
          <w:rFonts w:ascii="Times New Roman" w:hAnsi="Times New Roman" w:cs="Times New Roman"/>
          <w:sz w:val="24"/>
          <w:szCs w:val="24"/>
          <w:lang w:eastAsia="ru-RU"/>
        </w:rPr>
        <w:t>покупателем</w:t>
      </w:r>
      <w:r w:rsidR="006A515C" w:rsidRPr="006E01C7">
        <w:rPr>
          <w:rFonts w:ascii="Times New Roman" w:eastAsia="Times New Roman" w:hAnsi="Times New Roman" w:cs="Times New Roman"/>
          <w:sz w:val="24"/>
          <w:szCs w:val="24"/>
          <w:lang w:eastAsia="ar-SA"/>
        </w:rPr>
        <w:t xml:space="preserve"> в случае победы последнего в Конкурсе</w:t>
      </w:r>
      <w:r w:rsidR="006A515C">
        <w:rPr>
          <w:rFonts w:ascii="Times New Roman" w:eastAsia="Times New Roman" w:hAnsi="Times New Roman" w:cs="Times New Roman"/>
          <w:sz w:val="24"/>
          <w:szCs w:val="24"/>
          <w:lang w:eastAsia="ar-SA"/>
        </w:rPr>
        <w:t>,</w:t>
      </w:r>
      <w:r w:rsidR="002930EE" w:rsidRPr="006E01C7">
        <w:rPr>
          <w:rFonts w:ascii="Times New Roman" w:eastAsia="Times New Roman" w:hAnsi="Times New Roman" w:cs="Times New Roman"/>
          <w:sz w:val="24"/>
          <w:szCs w:val="24"/>
          <w:lang w:eastAsia="ru-RU"/>
        </w:rPr>
        <w:t xml:space="preserve"> </w:t>
      </w:r>
      <w:r w:rsidR="00C05B19">
        <w:rPr>
          <w:rFonts w:ascii="Times New Roman" w:eastAsia="Times New Roman" w:hAnsi="Times New Roman" w:cs="Times New Roman"/>
          <w:sz w:val="24"/>
          <w:szCs w:val="24"/>
          <w:lang w:eastAsia="ar-SA"/>
        </w:rPr>
        <w:t>где</w:t>
      </w:r>
      <w:r w:rsidR="000C639C" w:rsidRPr="006E01C7">
        <w:rPr>
          <w:rFonts w:ascii="Times New Roman" w:eastAsia="Times New Roman" w:hAnsi="Times New Roman" w:cs="Times New Roman"/>
          <w:sz w:val="24"/>
          <w:szCs w:val="24"/>
          <w:lang w:eastAsia="ar-SA"/>
        </w:rPr>
        <w:t xml:space="preserve">: </w:t>
      </w:r>
    </w:p>
    <w:p w14:paraId="0539CE82" w14:textId="69A027BF" w:rsidR="00D923C4" w:rsidRPr="006E01C7" w:rsidRDefault="005C0768" w:rsidP="003D7E63">
      <w:pPr>
        <w:pStyle w:val="NoSpacing"/>
        <w:numPr>
          <w:ilvl w:val="2"/>
          <w:numId w:val="2"/>
        </w:numPr>
        <w:spacing w:after="120"/>
        <w:ind w:left="1440"/>
        <w:jc w:val="both"/>
        <w:rPr>
          <w:rFonts w:ascii="Times New Roman" w:eastAsia="Times New Roman" w:hAnsi="Times New Roman" w:cs="Times New Roman"/>
          <w:sz w:val="24"/>
          <w:szCs w:val="24"/>
          <w:lang w:eastAsia="ar-SA"/>
        </w:rPr>
      </w:pPr>
      <w:r w:rsidRPr="006E01C7">
        <w:rPr>
          <w:rFonts w:ascii="Times New Roman" w:hAnsi="Times New Roman" w:cs="Times New Roman"/>
          <w:iCs/>
          <w:sz w:val="24"/>
          <w:szCs w:val="24"/>
        </w:rPr>
        <w:t>92 000 000</w:t>
      </w:r>
      <w:r w:rsidR="00473098" w:rsidRPr="006E01C7">
        <w:rPr>
          <w:rFonts w:ascii="Times New Roman" w:hAnsi="Times New Roman" w:cs="Times New Roman"/>
          <w:iCs/>
          <w:sz w:val="24"/>
          <w:szCs w:val="24"/>
        </w:rPr>
        <w:t xml:space="preserve"> (</w:t>
      </w:r>
      <w:r w:rsidRPr="006E01C7">
        <w:rPr>
          <w:rFonts w:ascii="Times New Roman" w:hAnsi="Times New Roman" w:cs="Times New Roman"/>
          <w:iCs/>
          <w:sz w:val="24"/>
          <w:szCs w:val="24"/>
        </w:rPr>
        <w:t>девяносто два миллиона</w:t>
      </w:r>
      <w:r w:rsidR="00473098" w:rsidRPr="006E01C7">
        <w:rPr>
          <w:rFonts w:ascii="Times New Roman" w:hAnsi="Times New Roman" w:cs="Times New Roman"/>
          <w:iCs/>
          <w:sz w:val="24"/>
          <w:szCs w:val="24"/>
        </w:rPr>
        <w:t>) тенге</w:t>
      </w:r>
      <w:r w:rsidR="00D923C4" w:rsidRPr="006E01C7">
        <w:rPr>
          <w:rFonts w:ascii="Times New Roman" w:eastAsia="Times New Roman" w:hAnsi="Times New Roman" w:cs="Times New Roman"/>
          <w:sz w:val="24"/>
          <w:szCs w:val="24"/>
          <w:lang w:eastAsia="ar-SA"/>
        </w:rPr>
        <w:t xml:space="preserve"> </w:t>
      </w:r>
      <w:r w:rsidR="005108CF">
        <w:rPr>
          <w:rFonts w:ascii="Times New Roman" w:eastAsia="Times New Roman" w:hAnsi="Times New Roman" w:cs="Times New Roman"/>
          <w:sz w:val="24"/>
          <w:szCs w:val="24"/>
          <w:lang w:eastAsia="ar-SA"/>
        </w:rPr>
        <w:t xml:space="preserve">в обеспечение обязательств, касающихся приобретения </w:t>
      </w:r>
      <w:r w:rsidR="00BF4B97">
        <w:rPr>
          <w:rFonts w:ascii="Times New Roman" w:eastAsia="Times New Roman" w:hAnsi="Times New Roman" w:cs="Times New Roman"/>
          <w:sz w:val="24"/>
          <w:szCs w:val="24"/>
          <w:lang w:eastAsia="ar-SA"/>
        </w:rPr>
        <w:t>доли участия в уставном капитале</w:t>
      </w:r>
      <w:r w:rsidR="00D923C4" w:rsidRPr="006E01C7">
        <w:rPr>
          <w:rFonts w:ascii="Times New Roman" w:eastAsia="Times New Roman" w:hAnsi="Times New Roman" w:cs="Times New Roman"/>
          <w:sz w:val="24"/>
          <w:szCs w:val="24"/>
          <w:lang w:eastAsia="ru-RU"/>
        </w:rPr>
        <w:t xml:space="preserve"> ТОО «</w:t>
      </w:r>
      <w:proofErr w:type="spellStart"/>
      <w:r w:rsidR="00D923C4" w:rsidRPr="006E01C7">
        <w:rPr>
          <w:rFonts w:ascii="Times New Roman" w:eastAsia="Times New Roman" w:hAnsi="Times New Roman" w:cs="Times New Roman"/>
          <w:sz w:val="24"/>
          <w:szCs w:val="24"/>
          <w:lang w:eastAsia="ru-RU"/>
        </w:rPr>
        <w:t>Tau-Ken</w:t>
      </w:r>
      <w:proofErr w:type="spellEnd"/>
      <w:r w:rsidR="00D923C4" w:rsidRPr="006E01C7">
        <w:rPr>
          <w:rFonts w:ascii="Times New Roman" w:eastAsia="Times New Roman" w:hAnsi="Times New Roman" w:cs="Times New Roman"/>
          <w:sz w:val="24"/>
          <w:szCs w:val="24"/>
          <w:lang w:eastAsia="ru-RU"/>
        </w:rPr>
        <w:t xml:space="preserve"> Temir»</w:t>
      </w:r>
      <w:r w:rsidR="00D923C4" w:rsidRPr="006E01C7">
        <w:rPr>
          <w:rFonts w:ascii="Times New Roman" w:eastAsia="Times New Roman" w:hAnsi="Times New Roman" w:cs="Times New Roman"/>
          <w:sz w:val="24"/>
          <w:szCs w:val="24"/>
          <w:lang w:eastAsia="ar-SA"/>
        </w:rPr>
        <w:t>; и</w:t>
      </w:r>
    </w:p>
    <w:p w14:paraId="2A79F467" w14:textId="2CC5D3AB" w:rsidR="00F41A5B" w:rsidRPr="0010288D" w:rsidRDefault="00E23BA8" w:rsidP="0010288D">
      <w:pPr>
        <w:pStyle w:val="NoSpacing"/>
        <w:numPr>
          <w:ilvl w:val="2"/>
          <w:numId w:val="2"/>
        </w:numPr>
        <w:spacing w:after="120"/>
        <w:ind w:left="1440"/>
        <w:jc w:val="both"/>
        <w:rPr>
          <w:rFonts w:ascii="Times New Roman" w:eastAsia="Times New Roman" w:hAnsi="Times New Roman" w:cs="Times New Roman"/>
          <w:sz w:val="24"/>
          <w:szCs w:val="24"/>
          <w:lang w:eastAsia="ar-SA"/>
        </w:rPr>
      </w:pPr>
      <w:r w:rsidRPr="006E01C7">
        <w:rPr>
          <w:rFonts w:ascii="Times New Roman" w:hAnsi="Times New Roman" w:cs="Times New Roman"/>
          <w:iCs/>
          <w:sz w:val="24"/>
          <w:szCs w:val="24"/>
        </w:rPr>
        <w:t>2 000 000</w:t>
      </w:r>
      <w:r w:rsidR="00542F93" w:rsidRPr="006E01C7">
        <w:rPr>
          <w:rFonts w:ascii="Times New Roman" w:hAnsi="Times New Roman" w:cs="Times New Roman"/>
          <w:iCs/>
          <w:sz w:val="24"/>
          <w:szCs w:val="24"/>
        </w:rPr>
        <w:t xml:space="preserve"> (</w:t>
      </w:r>
      <w:r w:rsidRPr="006E01C7">
        <w:rPr>
          <w:rFonts w:ascii="Times New Roman" w:hAnsi="Times New Roman" w:cs="Times New Roman"/>
          <w:iCs/>
          <w:sz w:val="24"/>
          <w:szCs w:val="24"/>
        </w:rPr>
        <w:t>два миллиона</w:t>
      </w:r>
      <w:r w:rsidR="00542F93" w:rsidRPr="006E01C7">
        <w:rPr>
          <w:rFonts w:ascii="Times New Roman" w:hAnsi="Times New Roman" w:cs="Times New Roman"/>
          <w:iCs/>
          <w:sz w:val="24"/>
          <w:szCs w:val="24"/>
        </w:rPr>
        <w:t>) тенге</w:t>
      </w:r>
      <w:r w:rsidRPr="006E01C7">
        <w:rPr>
          <w:rFonts w:ascii="Times New Roman" w:hAnsi="Times New Roman" w:cs="Times New Roman"/>
          <w:iCs/>
          <w:sz w:val="24"/>
          <w:szCs w:val="24"/>
        </w:rPr>
        <w:t xml:space="preserve"> </w:t>
      </w:r>
      <w:r w:rsidR="00BF4B97">
        <w:rPr>
          <w:rFonts w:ascii="Times New Roman" w:eastAsia="Times New Roman" w:hAnsi="Times New Roman" w:cs="Times New Roman"/>
          <w:sz w:val="24"/>
          <w:szCs w:val="24"/>
          <w:lang w:eastAsia="ar-SA"/>
        </w:rPr>
        <w:t>в обеспечение обязательств, касающихся приобретения доли участия в уставном капитале</w:t>
      </w:r>
      <w:r w:rsidR="00BF4B97" w:rsidRPr="006E01C7">
        <w:rPr>
          <w:rFonts w:ascii="Times New Roman" w:eastAsia="Times New Roman" w:hAnsi="Times New Roman" w:cs="Times New Roman"/>
          <w:sz w:val="24"/>
          <w:szCs w:val="24"/>
          <w:lang w:eastAsia="ru-RU"/>
        </w:rPr>
        <w:t xml:space="preserve"> </w:t>
      </w:r>
      <w:r w:rsidR="000C639C" w:rsidRPr="006E01C7">
        <w:rPr>
          <w:rFonts w:ascii="Times New Roman" w:eastAsia="Times New Roman" w:hAnsi="Times New Roman" w:cs="Times New Roman"/>
          <w:sz w:val="24"/>
          <w:szCs w:val="24"/>
          <w:lang w:eastAsia="ru-RU"/>
        </w:rPr>
        <w:t xml:space="preserve">ТОО «Silicon </w:t>
      </w:r>
      <w:proofErr w:type="spellStart"/>
      <w:r w:rsidR="000C639C" w:rsidRPr="006E01C7">
        <w:rPr>
          <w:rFonts w:ascii="Times New Roman" w:eastAsia="Times New Roman" w:hAnsi="Times New Roman" w:cs="Times New Roman"/>
          <w:sz w:val="24"/>
          <w:szCs w:val="24"/>
          <w:lang w:eastAsia="ru-RU"/>
        </w:rPr>
        <w:t>mining</w:t>
      </w:r>
      <w:proofErr w:type="spellEnd"/>
      <w:r w:rsidR="000C639C" w:rsidRPr="006E01C7">
        <w:rPr>
          <w:rFonts w:ascii="Times New Roman" w:eastAsia="Times New Roman" w:hAnsi="Times New Roman" w:cs="Times New Roman"/>
          <w:sz w:val="24"/>
          <w:szCs w:val="24"/>
          <w:lang w:eastAsia="ru-RU"/>
        </w:rPr>
        <w:t>»</w:t>
      </w:r>
      <w:r w:rsidR="00D923C4" w:rsidRPr="0010288D">
        <w:rPr>
          <w:rFonts w:ascii="Times New Roman" w:eastAsia="Times New Roman" w:hAnsi="Times New Roman" w:cs="Times New Roman"/>
          <w:sz w:val="24"/>
          <w:szCs w:val="24"/>
          <w:lang w:eastAsia="ar-SA"/>
        </w:rPr>
        <w:t xml:space="preserve">. </w:t>
      </w:r>
    </w:p>
    <w:p w14:paraId="105DBA91" w14:textId="46CB24FB" w:rsidR="007F75D2" w:rsidRPr="006E01C7" w:rsidRDefault="007F75D2" w:rsidP="007F75D2">
      <w:pPr>
        <w:pStyle w:val="NoSpacing"/>
        <w:numPr>
          <w:ilvl w:val="1"/>
          <w:numId w:val="2"/>
        </w:numPr>
        <w:spacing w:after="120"/>
        <w:ind w:left="720" w:hanging="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t xml:space="preserve">Гарантийный взнос должен быть предоставлен Продавцу в полном размере в срок до </w:t>
      </w:r>
      <w:r w:rsidRPr="006E01C7">
        <w:rPr>
          <w:rFonts w:ascii="Times New Roman" w:hAnsi="Times New Roman" w:cs="Times New Roman"/>
          <w:sz w:val="24"/>
          <w:szCs w:val="24"/>
          <w:lang w:eastAsia="ru-RU"/>
        </w:rPr>
        <w:br/>
      </w:r>
      <w:r w:rsidR="00154E2F">
        <w:rPr>
          <w:rFonts w:ascii="Times New Roman" w:hAnsi="Times New Roman" w:cs="Times New Roman"/>
          <w:sz w:val="24"/>
          <w:szCs w:val="24"/>
          <w:lang w:eastAsia="ru-RU"/>
        </w:rPr>
        <w:t>18ч. 00 мин. по времени г. Астана 18 марта 2024 года</w:t>
      </w:r>
      <w:r w:rsidRPr="006E01C7">
        <w:rPr>
          <w:rFonts w:ascii="Times New Roman" w:hAnsi="Times New Roman" w:cs="Times New Roman"/>
          <w:sz w:val="24"/>
          <w:szCs w:val="24"/>
          <w:lang w:eastAsia="ru-RU"/>
        </w:rPr>
        <w:t xml:space="preserve"> включительно. Дата предоставления Гарантийного взноса означает дату зачисления суммы Гарантийного взноса в полном размере на банковский счет Продавца, указанный в пункте 1.</w:t>
      </w:r>
      <w:r w:rsidR="00AC7FC5" w:rsidRPr="006E01C7">
        <w:rPr>
          <w:rFonts w:ascii="Times New Roman" w:hAnsi="Times New Roman" w:cs="Times New Roman"/>
          <w:sz w:val="24"/>
          <w:szCs w:val="24"/>
          <w:lang w:eastAsia="ru-RU"/>
        </w:rPr>
        <w:t>4</w:t>
      </w:r>
      <w:r w:rsidRPr="006E01C7">
        <w:rPr>
          <w:rFonts w:ascii="Times New Roman" w:hAnsi="Times New Roman" w:cs="Times New Roman"/>
          <w:sz w:val="24"/>
          <w:szCs w:val="24"/>
          <w:lang w:eastAsia="ru-RU"/>
        </w:rPr>
        <w:t xml:space="preserve">. настоящего Договора.  </w:t>
      </w:r>
    </w:p>
    <w:p w14:paraId="76CB1474" w14:textId="77777777" w:rsidR="007F75D2" w:rsidRPr="006E01C7" w:rsidRDefault="007F75D2" w:rsidP="007F75D2">
      <w:pPr>
        <w:pStyle w:val="NoSpacing"/>
        <w:numPr>
          <w:ilvl w:val="1"/>
          <w:numId w:val="2"/>
        </w:numPr>
        <w:spacing w:after="120"/>
        <w:ind w:left="720" w:hanging="720"/>
        <w:jc w:val="both"/>
        <w:rPr>
          <w:rFonts w:ascii="Times New Roman" w:hAnsi="Times New Roman" w:cs="Times New Roman"/>
          <w:sz w:val="24"/>
          <w:szCs w:val="24"/>
          <w:lang w:eastAsia="ru-RU"/>
        </w:rPr>
      </w:pPr>
      <w:r w:rsidRPr="006E01C7">
        <w:rPr>
          <w:rFonts w:ascii="Times New Roman" w:eastAsia="Times New Roman" w:hAnsi="Times New Roman" w:cs="Times New Roman"/>
          <w:sz w:val="24"/>
          <w:szCs w:val="24"/>
          <w:lang w:eastAsia="ar-SA"/>
        </w:rPr>
        <w:t xml:space="preserve">Гарантийный взнос предоставляется Потенциальным </w:t>
      </w:r>
      <w:r w:rsidRPr="006E01C7">
        <w:rPr>
          <w:rFonts w:ascii="Times New Roman" w:hAnsi="Times New Roman" w:cs="Times New Roman"/>
          <w:sz w:val="24"/>
          <w:szCs w:val="24"/>
          <w:lang w:eastAsia="ru-RU"/>
        </w:rPr>
        <w:t>покупателем</w:t>
      </w:r>
      <w:r w:rsidRPr="006E01C7">
        <w:rPr>
          <w:rFonts w:ascii="Times New Roman" w:eastAsia="Times New Roman" w:hAnsi="Times New Roman" w:cs="Times New Roman"/>
          <w:sz w:val="24"/>
          <w:szCs w:val="24"/>
          <w:lang w:eastAsia="ar-SA"/>
        </w:rPr>
        <w:t xml:space="preserve"> путем перечисления </w:t>
      </w:r>
      <w:r w:rsidRPr="006E01C7">
        <w:rPr>
          <w:rFonts w:ascii="Times New Roman" w:hAnsi="Times New Roman" w:cs="Times New Roman"/>
          <w:sz w:val="24"/>
          <w:szCs w:val="24"/>
          <w:lang w:eastAsia="ru-RU"/>
        </w:rPr>
        <w:t>денежных средств на банковский счет Продавца, указанный ниже:</w:t>
      </w:r>
    </w:p>
    <w:p w14:paraId="44CD94C8" w14:textId="40EE104C" w:rsidR="000F020B" w:rsidRPr="006E01C7" w:rsidRDefault="000F020B" w:rsidP="007F75D2">
      <w:pPr>
        <w:pStyle w:val="NoSpacing"/>
        <w:ind w:left="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АО «Национальная горнорудная компания «Тау-Кен Самрук»</w:t>
      </w:r>
    </w:p>
    <w:p w14:paraId="07F4019D" w14:textId="49A69B96" w:rsidR="000F020B" w:rsidRPr="006E01C7" w:rsidRDefault="000F020B" w:rsidP="007F75D2">
      <w:pPr>
        <w:pStyle w:val="NoSpacing"/>
        <w:ind w:left="720"/>
        <w:jc w:val="both"/>
        <w:rPr>
          <w:rFonts w:ascii="Times New Roman" w:hAnsi="Times New Roman" w:cs="Times New Roman"/>
          <w:b/>
          <w:sz w:val="24"/>
          <w:szCs w:val="24"/>
          <w:lang w:eastAsia="ru-RU"/>
        </w:rPr>
      </w:pPr>
    </w:p>
    <w:p w14:paraId="17ABB564" w14:textId="47A382E0" w:rsidR="00936995" w:rsidRPr="006E01C7" w:rsidRDefault="00936995" w:rsidP="007F75D2">
      <w:pPr>
        <w:pStyle w:val="NoSpacing"/>
        <w:ind w:left="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 xml:space="preserve">Адрес: 010000, </w:t>
      </w:r>
      <w:r w:rsidR="003F194D" w:rsidRPr="006E01C7">
        <w:rPr>
          <w:rFonts w:ascii="Times New Roman" w:hAnsi="Times New Roman" w:cs="Times New Roman"/>
          <w:b/>
          <w:bCs/>
          <w:sz w:val="24"/>
          <w:szCs w:val="24"/>
          <w:lang w:eastAsia="ru-RU"/>
        </w:rPr>
        <w:t xml:space="preserve">Республика Казахстан, </w:t>
      </w:r>
      <w:r w:rsidRPr="006E01C7">
        <w:rPr>
          <w:rFonts w:ascii="Times New Roman" w:hAnsi="Times New Roman" w:cs="Times New Roman"/>
          <w:b/>
          <w:bCs/>
          <w:sz w:val="24"/>
          <w:szCs w:val="24"/>
          <w:lang w:eastAsia="ru-RU"/>
        </w:rPr>
        <w:t xml:space="preserve">г. </w:t>
      </w:r>
      <w:r w:rsidR="006E01C7" w:rsidRPr="006E01C7">
        <w:rPr>
          <w:rFonts w:ascii="Times New Roman" w:hAnsi="Times New Roman" w:cs="Times New Roman"/>
          <w:b/>
          <w:bCs/>
          <w:sz w:val="24"/>
          <w:szCs w:val="24"/>
          <w:lang w:eastAsia="ru-RU"/>
        </w:rPr>
        <w:t>Астана</w:t>
      </w:r>
      <w:r w:rsidRPr="006E01C7">
        <w:rPr>
          <w:rFonts w:ascii="Times New Roman" w:hAnsi="Times New Roman" w:cs="Times New Roman"/>
          <w:b/>
          <w:bCs/>
          <w:sz w:val="24"/>
          <w:szCs w:val="24"/>
          <w:lang w:eastAsia="ru-RU"/>
        </w:rPr>
        <w:t xml:space="preserve">, ул. </w:t>
      </w:r>
      <w:proofErr w:type="spellStart"/>
      <w:r w:rsidRPr="006E01C7">
        <w:rPr>
          <w:rFonts w:ascii="Times New Roman" w:hAnsi="Times New Roman" w:cs="Times New Roman"/>
          <w:b/>
          <w:bCs/>
          <w:sz w:val="24"/>
          <w:szCs w:val="24"/>
          <w:lang w:eastAsia="ru-RU"/>
        </w:rPr>
        <w:t>Сығанақ</w:t>
      </w:r>
      <w:proofErr w:type="spellEnd"/>
      <w:r w:rsidRPr="006E01C7">
        <w:rPr>
          <w:rFonts w:ascii="Times New Roman" w:hAnsi="Times New Roman" w:cs="Times New Roman"/>
          <w:b/>
          <w:bCs/>
          <w:sz w:val="24"/>
          <w:szCs w:val="24"/>
          <w:lang w:eastAsia="ru-RU"/>
        </w:rPr>
        <w:t xml:space="preserve"> 17/10</w:t>
      </w:r>
    </w:p>
    <w:p w14:paraId="67DCA6CA" w14:textId="14EF8BA9" w:rsidR="007F75D2" w:rsidRPr="006E01C7" w:rsidRDefault="007F75D2" w:rsidP="007F75D2">
      <w:pPr>
        <w:pStyle w:val="NoSpacing"/>
        <w:ind w:left="720"/>
        <w:jc w:val="both"/>
        <w:rPr>
          <w:rFonts w:ascii="Times New Roman" w:hAnsi="Times New Roman" w:cs="Times New Roman"/>
          <w:b/>
          <w:sz w:val="24"/>
          <w:szCs w:val="24"/>
          <w:lang w:eastAsia="ru-RU"/>
        </w:rPr>
      </w:pPr>
      <w:r w:rsidRPr="006E01C7">
        <w:rPr>
          <w:rFonts w:ascii="Times New Roman" w:hAnsi="Times New Roman" w:cs="Times New Roman"/>
          <w:b/>
          <w:bCs/>
          <w:sz w:val="24"/>
          <w:szCs w:val="24"/>
          <w:lang w:eastAsia="ru-RU"/>
        </w:rPr>
        <w:t>БИН</w:t>
      </w:r>
      <w:r w:rsidRPr="006E01C7">
        <w:rPr>
          <w:rFonts w:ascii="Times New Roman" w:hAnsi="Times New Roman" w:cs="Times New Roman"/>
          <w:b/>
          <w:sz w:val="24"/>
          <w:szCs w:val="24"/>
          <w:lang w:eastAsia="ru-RU"/>
        </w:rPr>
        <w:t xml:space="preserve"> </w:t>
      </w:r>
      <w:r w:rsidRPr="006E01C7">
        <w:rPr>
          <w:rFonts w:ascii="Times New Roman" w:hAnsi="Times New Roman" w:cs="Times New Roman"/>
          <w:b/>
          <w:sz w:val="24"/>
          <w:szCs w:val="24"/>
        </w:rPr>
        <w:t>090</w:t>
      </w:r>
      <w:r w:rsidRPr="006E01C7">
        <w:rPr>
          <w:rFonts w:ascii="Times New Roman" w:hAnsi="Times New Roman" w:cs="Times New Roman"/>
          <w:b/>
          <w:bCs/>
          <w:sz w:val="24"/>
          <w:szCs w:val="24"/>
        </w:rPr>
        <w:t> </w:t>
      </w:r>
      <w:r w:rsidRPr="006E01C7">
        <w:rPr>
          <w:rFonts w:ascii="Times New Roman" w:hAnsi="Times New Roman" w:cs="Times New Roman"/>
          <w:b/>
          <w:sz w:val="24"/>
          <w:szCs w:val="24"/>
        </w:rPr>
        <w:t>240</w:t>
      </w:r>
      <w:r w:rsidRPr="006E01C7">
        <w:rPr>
          <w:rFonts w:ascii="Times New Roman" w:hAnsi="Times New Roman" w:cs="Times New Roman"/>
          <w:b/>
          <w:bCs/>
          <w:sz w:val="24"/>
          <w:szCs w:val="24"/>
        </w:rPr>
        <w:t> </w:t>
      </w:r>
      <w:r w:rsidRPr="006E01C7">
        <w:rPr>
          <w:rFonts w:ascii="Times New Roman" w:hAnsi="Times New Roman" w:cs="Times New Roman"/>
          <w:b/>
          <w:sz w:val="24"/>
          <w:szCs w:val="24"/>
        </w:rPr>
        <w:t>000</w:t>
      </w:r>
      <w:r w:rsidRPr="006E01C7">
        <w:rPr>
          <w:rFonts w:ascii="Times New Roman" w:hAnsi="Times New Roman" w:cs="Times New Roman"/>
          <w:b/>
          <w:bCs/>
          <w:sz w:val="24"/>
          <w:szCs w:val="24"/>
        </w:rPr>
        <w:t> </w:t>
      </w:r>
      <w:r w:rsidRPr="006E01C7">
        <w:rPr>
          <w:rFonts w:ascii="Times New Roman" w:hAnsi="Times New Roman" w:cs="Times New Roman"/>
          <w:b/>
          <w:sz w:val="24"/>
          <w:szCs w:val="24"/>
        </w:rPr>
        <w:t>101</w:t>
      </w:r>
      <w:r w:rsidRPr="006E01C7">
        <w:rPr>
          <w:rFonts w:ascii="Times New Roman" w:hAnsi="Times New Roman" w:cs="Times New Roman"/>
          <w:b/>
          <w:bCs/>
          <w:sz w:val="24"/>
          <w:szCs w:val="24"/>
        </w:rPr>
        <w:t> </w:t>
      </w:r>
    </w:p>
    <w:p w14:paraId="16F78EF1" w14:textId="2D8823ED" w:rsidR="007F75D2" w:rsidRPr="006E01C7" w:rsidRDefault="007F75D2" w:rsidP="007F75D2">
      <w:pPr>
        <w:pStyle w:val="NoSpacing"/>
        <w:ind w:left="720"/>
        <w:jc w:val="both"/>
        <w:rPr>
          <w:rFonts w:ascii="Times New Roman" w:hAnsi="Times New Roman" w:cs="Times New Roman"/>
          <w:b/>
          <w:sz w:val="24"/>
          <w:szCs w:val="24"/>
          <w:lang w:eastAsia="ru-RU"/>
        </w:rPr>
      </w:pPr>
      <w:proofErr w:type="spellStart"/>
      <w:r w:rsidRPr="006E01C7">
        <w:rPr>
          <w:rFonts w:ascii="Times New Roman" w:hAnsi="Times New Roman" w:cs="Times New Roman"/>
          <w:b/>
          <w:bCs/>
          <w:sz w:val="24"/>
          <w:szCs w:val="24"/>
          <w:lang w:eastAsia="ru-RU"/>
        </w:rPr>
        <w:t>Кбе</w:t>
      </w:r>
      <w:proofErr w:type="spellEnd"/>
      <w:r w:rsidRPr="006E01C7">
        <w:rPr>
          <w:rFonts w:ascii="Times New Roman" w:hAnsi="Times New Roman" w:cs="Times New Roman"/>
          <w:b/>
          <w:sz w:val="24"/>
          <w:szCs w:val="24"/>
          <w:lang w:eastAsia="ru-RU"/>
        </w:rPr>
        <w:t xml:space="preserve"> </w:t>
      </w:r>
      <w:r w:rsidR="00F17955" w:rsidRPr="006E01C7">
        <w:rPr>
          <w:rFonts w:ascii="Times New Roman" w:hAnsi="Times New Roman" w:cs="Times New Roman"/>
          <w:b/>
          <w:sz w:val="24"/>
          <w:szCs w:val="24"/>
          <w:lang w:eastAsia="ru-RU"/>
        </w:rPr>
        <w:t>16</w:t>
      </w:r>
    </w:p>
    <w:p w14:paraId="32337B2F" w14:textId="2C58347E" w:rsidR="007F75D2" w:rsidRPr="006E01C7" w:rsidRDefault="007F75D2" w:rsidP="007F75D2">
      <w:pPr>
        <w:pStyle w:val="NoSpacing"/>
        <w:ind w:left="720"/>
        <w:jc w:val="both"/>
        <w:rPr>
          <w:rFonts w:ascii="Times New Roman" w:hAnsi="Times New Roman" w:cs="Times New Roman"/>
          <w:b/>
          <w:sz w:val="24"/>
          <w:szCs w:val="24"/>
          <w:lang w:eastAsia="ru-RU"/>
        </w:rPr>
      </w:pPr>
      <w:r w:rsidRPr="006E01C7">
        <w:rPr>
          <w:rFonts w:ascii="Times New Roman" w:hAnsi="Times New Roman" w:cs="Times New Roman"/>
          <w:b/>
          <w:bCs/>
          <w:sz w:val="24"/>
          <w:szCs w:val="24"/>
          <w:lang w:eastAsia="ru-RU"/>
        </w:rPr>
        <w:t>БИК</w:t>
      </w:r>
      <w:r w:rsidRPr="006E01C7">
        <w:rPr>
          <w:rFonts w:ascii="Times New Roman" w:hAnsi="Times New Roman" w:cs="Times New Roman"/>
          <w:b/>
          <w:sz w:val="24"/>
          <w:szCs w:val="24"/>
          <w:lang w:eastAsia="ru-RU"/>
        </w:rPr>
        <w:t xml:space="preserve"> </w:t>
      </w:r>
      <w:r w:rsidR="00736F7E" w:rsidRPr="006E01C7">
        <w:rPr>
          <w:rFonts w:ascii="Times New Roman" w:hAnsi="Times New Roman" w:cs="Times New Roman"/>
          <w:b/>
          <w:bCs/>
          <w:sz w:val="24"/>
          <w:szCs w:val="24"/>
          <w:lang w:eastAsia="ru-RU"/>
        </w:rPr>
        <w:t>HSBKKZKX</w:t>
      </w:r>
    </w:p>
    <w:p w14:paraId="0CB4AB0C" w14:textId="7C5E33B1" w:rsidR="00D67C24" w:rsidRDefault="00D67C24" w:rsidP="00D67C24">
      <w:pPr>
        <w:pStyle w:val="NoSpacing"/>
        <w:ind w:left="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 xml:space="preserve">Номер счета в тенге: </w:t>
      </w:r>
      <w:r w:rsidR="002816B3" w:rsidRPr="002816B3">
        <w:rPr>
          <w:rFonts w:ascii="Times New Roman" w:hAnsi="Times New Roman" w:cs="Times New Roman"/>
          <w:b/>
          <w:bCs/>
          <w:sz w:val="24"/>
          <w:szCs w:val="24"/>
          <w:lang w:eastAsia="ru-RU"/>
        </w:rPr>
        <w:t>KZ946010111000229503</w:t>
      </w:r>
    </w:p>
    <w:p w14:paraId="16C30B2E" w14:textId="0BA124E5" w:rsidR="002816B3" w:rsidRPr="006E01C7" w:rsidRDefault="002816B3" w:rsidP="00D67C24">
      <w:pPr>
        <w:pStyle w:val="NoSpacing"/>
        <w:ind w:left="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Номер счета в</w:t>
      </w:r>
      <w:r>
        <w:rPr>
          <w:rFonts w:ascii="Times New Roman" w:hAnsi="Times New Roman" w:cs="Times New Roman"/>
          <w:b/>
          <w:bCs/>
          <w:sz w:val="24"/>
          <w:szCs w:val="24"/>
          <w:lang w:eastAsia="ru-RU"/>
        </w:rPr>
        <w:t xml:space="preserve"> долларах США: </w:t>
      </w:r>
      <w:r w:rsidR="000442C0" w:rsidRPr="000442C0">
        <w:rPr>
          <w:rFonts w:ascii="Times New Roman" w:hAnsi="Times New Roman" w:cs="Times New Roman"/>
          <w:b/>
          <w:bCs/>
          <w:sz w:val="24"/>
          <w:szCs w:val="24"/>
          <w:lang w:eastAsia="ru-RU"/>
        </w:rPr>
        <w:t>KZ046018821000996551</w:t>
      </w:r>
    </w:p>
    <w:p w14:paraId="4EE29D97" w14:textId="1D6A8289" w:rsidR="00D67C24" w:rsidRPr="006E01C7" w:rsidRDefault="00D67C24" w:rsidP="00D67C24">
      <w:pPr>
        <w:pStyle w:val="NoSpacing"/>
        <w:ind w:left="720"/>
        <w:jc w:val="both"/>
        <w:rPr>
          <w:rFonts w:ascii="Times New Roman" w:hAnsi="Times New Roman" w:cs="Times New Roman"/>
          <w:b/>
          <w:bCs/>
          <w:sz w:val="24"/>
          <w:szCs w:val="24"/>
          <w:lang w:eastAsia="ru-RU"/>
        </w:rPr>
      </w:pPr>
    </w:p>
    <w:p w14:paraId="1476E0F6" w14:textId="0FBD98E8" w:rsidR="007F75D2" w:rsidRPr="006E01C7" w:rsidRDefault="001F37B9" w:rsidP="007F75D2">
      <w:pPr>
        <w:pStyle w:val="NoSpacing"/>
        <w:ind w:left="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АО «Народный Банк Казахстана»</w:t>
      </w:r>
      <w:r w:rsidR="007F75D2" w:rsidRPr="006E01C7">
        <w:rPr>
          <w:rFonts w:ascii="Times New Roman" w:hAnsi="Times New Roman" w:cs="Times New Roman"/>
          <w:b/>
          <w:bCs/>
          <w:sz w:val="24"/>
          <w:szCs w:val="24"/>
          <w:lang w:eastAsia="ru-RU"/>
        </w:rPr>
        <w:t> </w:t>
      </w:r>
    </w:p>
    <w:p w14:paraId="2FA0FD6F" w14:textId="77777777" w:rsidR="007F75D2" w:rsidRPr="006E01C7" w:rsidRDefault="007F75D2" w:rsidP="007F75D2">
      <w:pPr>
        <w:pStyle w:val="NoSpacing"/>
        <w:ind w:left="540"/>
        <w:jc w:val="both"/>
        <w:rPr>
          <w:rFonts w:ascii="Times New Roman" w:eastAsia="Times New Roman" w:hAnsi="Times New Roman" w:cs="Times New Roman"/>
          <w:sz w:val="24"/>
          <w:szCs w:val="24"/>
          <w:lang w:eastAsia="ar-SA"/>
        </w:rPr>
      </w:pPr>
    </w:p>
    <w:p w14:paraId="4E274A6A"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ar-SA"/>
        </w:rPr>
      </w:pPr>
      <w:r w:rsidRPr="006E01C7">
        <w:rPr>
          <w:rFonts w:ascii="Times New Roman" w:eastAsia="Times New Roman" w:hAnsi="Times New Roman" w:cs="Times New Roman"/>
          <w:b/>
          <w:bCs/>
          <w:sz w:val="24"/>
          <w:szCs w:val="24"/>
          <w:lang w:eastAsia="ar-SA"/>
        </w:rPr>
        <w:t>ОБЯЗАННОСТИ СТОРОН</w:t>
      </w:r>
    </w:p>
    <w:p w14:paraId="545E9C19" w14:textId="77777777" w:rsidR="007F75D2" w:rsidRPr="006E01C7" w:rsidRDefault="007F75D2" w:rsidP="007F75D2">
      <w:pPr>
        <w:pStyle w:val="NoSpacing"/>
        <w:jc w:val="both"/>
        <w:rPr>
          <w:rFonts w:ascii="Times New Roman" w:hAnsi="Times New Roman" w:cs="Times New Roman"/>
          <w:sz w:val="24"/>
          <w:szCs w:val="24"/>
          <w:lang w:eastAsia="ru-RU"/>
        </w:rPr>
      </w:pPr>
    </w:p>
    <w:p w14:paraId="4C9751E2" w14:textId="77777777" w:rsidR="007F75D2" w:rsidRPr="006E01C7" w:rsidRDefault="007F75D2" w:rsidP="007F75D2">
      <w:pPr>
        <w:pStyle w:val="NoSpacing"/>
        <w:numPr>
          <w:ilvl w:val="1"/>
          <w:numId w:val="2"/>
        </w:numPr>
        <w:spacing w:after="120"/>
        <w:ind w:left="720" w:hanging="720"/>
        <w:jc w:val="both"/>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Потенциальный покупатель обязан:</w:t>
      </w:r>
    </w:p>
    <w:p w14:paraId="642D2D08" w14:textId="4DFF5C4B" w:rsidR="007F75D2" w:rsidRPr="006E01C7" w:rsidRDefault="007F75D2" w:rsidP="007F75D2">
      <w:pPr>
        <w:pStyle w:val="NoSpacing"/>
        <w:numPr>
          <w:ilvl w:val="2"/>
          <w:numId w:val="2"/>
        </w:numPr>
        <w:spacing w:after="120"/>
        <w:ind w:left="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t>предоставить Гарантийный взнос в сумме и срок, указанные в пунктах 1.1. и 1.</w:t>
      </w:r>
      <w:r w:rsidR="00F77D49" w:rsidRPr="006E01C7">
        <w:rPr>
          <w:rFonts w:ascii="Times New Roman" w:hAnsi="Times New Roman" w:cs="Times New Roman"/>
          <w:sz w:val="24"/>
          <w:szCs w:val="24"/>
          <w:lang w:eastAsia="ru-RU"/>
        </w:rPr>
        <w:t>3</w:t>
      </w:r>
      <w:r w:rsidRPr="006E01C7">
        <w:rPr>
          <w:rFonts w:ascii="Times New Roman" w:hAnsi="Times New Roman" w:cs="Times New Roman"/>
          <w:sz w:val="24"/>
          <w:szCs w:val="24"/>
          <w:lang w:eastAsia="ru-RU"/>
        </w:rPr>
        <w:t>. настоящего Договора</w:t>
      </w:r>
      <w:r w:rsidR="004A6039" w:rsidRPr="006E01C7">
        <w:rPr>
          <w:rFonts w:ascii="Times New Roman" w:hAnsi="Times New Roman" w:cs="Times New Roman"/>
          <w:sz w:val="24"/>
          <w:szCs w:val="24"/>
          <w:lang w:eastAsia="ru-RU"/>
        </w:rPr>
        <w:t>, соответственно</w:t>
      </w:r>
      <w:r w:rsidRPr="006E01C7">
        <w:rPr>
          <w:rFonts w:ascii="Times New Roman" w:hAnsi="Times New Roman" w:cs="Times New Roman"/>
          <w:sz w:val="24"/>
          <w:szCs w:val="24"/>
          <w:lang w:eastAsia="ru-RU"/>
        </w:rPr>
        <w:t>;</w:t>
      </w:r>
    </w:p>
    <w:p w14:paraId="34257542" w14:textId="4AF12853" w:rsidR="007F75D2" w:rsidRPr="006E01C7" w:rsidRDefault="007F75D2" w:rsidP="007F75D2">
      <w:pPr>
        <w:pStyle w:val="NoSpacing"/>
        <w:numPr>
          <w:ilvl w:val="2"/>
          <w:numId w:val="2"/>
        </w:numPr>
        <w:spacing w:after="120"/>
        <w:ind w:left="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lastRenderedPageBreak/>
        <w:t>в случае определения Потенциального покупателя победителем Конкурса, а также согласования Потенциального покупателя, условий его предложения органами управления Продавца в соответствии с Правилами и законодательством Р</w:t>
      </w:r>
      <w:r w:rsidR="00F35979" w:rsidRPr="006E01C7">
        <w:rPr>
          <w:rFonts w:ascii="Times New Roman" w:hAnsi="Times New Roman" w:cs="Times New Roman"/>
          <w:sz w:val="24"/>
          <w:szCs w:val="24"/>
          <w:lang w:eastAsia="ru-RU"/>
        </w:rPr>
        <w:t xml:space="preserve">еспублики </w:t>
      </w:r>
      <w:r w:rsidRPr="006E01C7">
        <w:rPr>
          <w:rFonts w:ascii="Times New Roman" w:hAnsi="Times New Roman" w:cs="Times New Roman"/>
          <w:sz w:val="24"/>
          <w:szCs w:val="24"/>
          <w:lang w:eastAsia="ru-RU"/>
        </w:rPr>
        <w:t>К</w:t>
      </w:r>
      <w:r w:rsidR="00F35979" w:rsidRPr="006E01C7">
        <w:rPr>
          <w:rFonts w:ascii="Times New Roman" w:hAnsi="Times New Roman" w:cs="Times New Roman"/>
          <w:sz w:val="24"/>
          <w:szCs w:val="24"/>
          <w:lang w:eastAsia="ru-RU"/>
        </w:rPr>
        <w:t>азахстан</w:t>
      </w:r>
      <w:r w:rsidRPr="006E01C7">
        <w:rPr>
          <w:rFonts w:ascii="Times New Roman" w:hAnsi="Times New Roman" w:cs="Times New Roman"/>
          <w:sz w:val="24"/>
          <w:szCs w:val="24"/>
          <w:lang w:eastAsia="ru-RU"/>
        </w:rPr>
        <w:t xml:space="preserve">, а также получения </w:t>
      </w:r>
      <w:r w:rsidR="008A44BC">
        <w:rPr>
          <w:rFonts w:ascii="Times New Roman" w:hAnsi="Times New Roman" w:cs="Times New Roman"/>
          <w:sz w:val="24"/>
          <w:szCs w:val="24"/>
          <w:lang w:eastAsia="ru-RU"/>
        </w:rPr>
        <w:t>согласия</w:t>
      </w:r>
      <w:r w:rsidRPr="006E01C7">
        <w:rPr>
          <w:rFonts w:ascii="Times New Roman" w:hAnsi="Times New Roman" w:cs="Times New Roman"/>
          <w:sz w:val="24"/>
          <w:szCs w:val="24"/>
          <w:lang w:eastAsia="ru-RU"/>
        </w:rPr>
        <w:t xml:space="preserve"> на проведения экономической концентрации </w:t>
      </w:r>
      <w:r w:rsidR="00B841D3">
        <w:rPr>
          <w:rFonts w:ascii="Times New Roman" w:hAnsi="Times New Roman" w:cs="Times New Roman"/>
          <w:sz w:val="24"/>
          <w:szCs w:val="24"/>
          <w:lang w:eastAsia="ru-RU"/>
        </w:rPr>
        <w:t xml:space="preserve">и разрешения </w:t>
      </w:r>
      <w:r w:rsidR="00167BA3">
        <w:rPr>
          <w:rFonts w:ascii="Times New Roman" w:hAnsi="Times New Roman" w:cs="Times New Roman"/>
          <w:sz w:val="24"/>
          <w:szCs w:val="24"/>
          <w:lang w:eastAsia="ru-RU"/>
        </w:rPr>
        <w:t xml:space="preserve">компетентного органа </w:t>
      </w:r>
      <w:r w:rsidR="00167BA3" w:rsidRPr="00167BA3">
        <w:rPr>
          <w:rFonts w:ascii="Times New Roman" w:hAnsi="Times New Roman" w:cs="Times New Roman"/>
          <w:sz w:val="24"/>
          <w:szCs w:val="24"/>
          <w:lang w:eastAsia="ru-RU"/>
        </w:rPr>
        <w:t xml:space="preserve">на переход объектов, связанных с правом недропользования в связи с передачей </w:t>
      </w:r>
      <w:r w:rsidR="00167BA3">
        <w:rPr>
          <w:rFonts w:ascii="Times New Roman" w:hAnsi="Times New Roman" w:cs="Times New Roman"/>
          <w:sz w:val="24"/>
          <w:szCs w:val="24"/>
          <w:lang w:eastAsia="ru-RU"/>
        </w:rPr>
        <w:t>Долей</w:t>
      </w:r>
      <w:r w:rsidR="00167BA3" w:rsidRPr="00167BA3">
        <w:rPr>
          <w:rFonts w:ascii="Times New Roman" w:hAnsi="Times New Roman" w:cs="Times New Roman"/>
          <w:sz w:val="24"/>
          <w:szCs w:val="24"/>
          <w:lang w:eastAsia="ru-RU"/>
        </w:rPr>
        <w:t xml:space="preserve"> </w:t>
      </w:r>
      <w:r w:rsidRPr="006E01C7">
        <w:rPr>
          <w:rFonts w:ascii="Times New Roman" w:hAnsi="Times New Roman" w:cs="Times New Roman"/>
          <w:sz w:val="24"/>
          <w:szCs w:val="24"/>
          <w:lang w:eastAsia="ru-RU"/>
        </w:rPr>
        <w:t>согласно законодательству Р</w:t>
      </w:r>
      <w:r w:rsidR="00F35979" w:rsidRPr="006E01C7">
        <w:rPr>
          <w:rFonts w:ascii="Times New Roman" w:hAnsi="Times New Roman" w:cs="Times New Roman"/>
          <w:sz w:val="24"/>
          <w:szCs w:val="24"/>
          <w:lang w:eastAsia="ru-RU"/>
        </w:rPr>
        <w:t xml:space="preserve">еспублики </w:t>
      </w:r>
      <w:r w:rsidRPr="006E01C7">
        <w:rPr>
          <w:rFonts w:ascii="Times New Roman" w:hAnsi="Times New Roman" w:cs="Times New Roman"/>
          <w:sz w:val="24"/>
          <w:szCs w:val="24"/>
          <w:lang w:eastAsia="ru-RU"/>
        </w:rPr>
        <w:t>К</w:t>
      </w:r>
      <w:r w:rsidR="00F35979" w:rsidRPr="006E01C7">
        <w:rPr>
          <w:rFonts w:ascii="Times New Roman" w:hAnsi="Times New Roman" w:cs="Times New Roman"/>
          <w:sz w:val="24"/>
          <w:szCs w:val="24"/>
          <w:lang w:eastAsia="ru-RU"/>
        </w:rPr>
        <w:t>азахстан</w:t>
      </w:r>
      <w:r w:rsidRPr="006E01C7">
        <w:rPr>
          <w:rFonts w:ascii="Times New Roman" w:hAnsi="Times New Roman" w:cs="Times New Roman"/>
          <w:sz w:val="24"/>
          <w:szCs w:val="24"/>
          <w:lang w:eastAsia="ru-RU"/>
        </w:rPr>
        <w:t xml:space="preserve">, заключить Договор купли-продажи, в соответствии с условиями и обязанностями, предусмотренными в </w:t>
      </w:r>
      <w:r w:rsidR="00EA3138" w:rsidRPr="006E01C7">
        <w:rPr>
          <w:rFonts w:ascii="Times New Roman" w:hAnsi="Times New Roman" w:cs="Times New Roman"/>
          <w:sz w:val="24"/>
          <w:szCs w:val="24"/>
          <w:lang w:eastAsia="ru-RU"/>
        </w:rPr>
        <w:t>К</w:t>
      </w:r>
      <w:r w:rsidR="00F41A5B" w:rsidRPr="006E01C7">
        <w:rPr>
          <w:rFonts w:ascii="Times New Roman" w:hAnsi="Times New Roman" w:cs="Times New Roman"/>
          <w:sz w:val="24"/>
          <w:szCs w:val="24"/>
          <w:lang w:eastAsia="ru-RU"/>
        </w:rPr>
        <w:t xml:space="preserve">онкурсной заявке или </w:t>
      </w:r>
      <w:r w:rsidR="00EA3138" w:rsidRPr="006E01C7">
        <w:rPr>
          <w:rFonts w:ascii="Times New Roman" w:hAnsi="Times New Roman" w:cs="Times New Roman"/>
          <w:sz w:val="24"/>
          <w:szCs w:val="24"/>
          <w:lang w:eastAsia="ru-RU"/>
        </w:rPr>
        <w:t>К</w:t>
      </w:r>
      <w:r w:rsidRPr="006E01C7">
        <w:rPr>
          <w:rFonts w:ascii="Times New Roman" w:hAnsi="Times New Roman" w:cs="Times New Roman"/>
          <w:sz w:val="24"/>
          <w:szCs w:val="24"/>
          <w:lang w:eastAsia="ru-RU"/>
        </w:rPr>
        <w:t>онкурсном предложении</w:t>
      </w:r>
      <w:r w:rsidR="00EA3138" w:rsidRPr="006E01C7">
        <w:rPr>
          <w:rFonts w:ascii="Times New Roman" w:hAnsi="Times New Roman" w:cs="Times New Roman"/>
          <w:sz w:val="24"/>
          <w:szCs w:val="24"/>
          <w:lang w:eastAsia="ru-RU"/>
        </w:rPr>
        <w:t xml:space="preserve"> </w:t>
      </w:r>
      <w:r w:rsidR="003D3F5A" w:rsidRPr="006E01C7">
        <w:rPr>
          <w:rFonts w:ascii="Times New Roman" w:eastAsia="Times New Roman" w:hAnsi="Times New Roman" w:cs="Times New Roman"/>
          <w:sz w:val="24"/>
          <w:szCs w:val="24"/>
          <w:lang w:eastAsia="kk-KZ"/>
        </w:rPr>
        <w:t>(как этот термин определен в конкурсной документации Конкурса)</w:t>
      </w:r>
      <w:r w:rsidRPr="006E01C7">
        <w:rPr>
          <w:rFonts w:ascii="Times New Roman" w:hAnsi="Times New Roman" w:cs="Times New Roman"/>
          <w:sz w:val="24"/>
          <w:szCs w:val="24"/>
          <w:lang w:eastAsia="ru-RU"/>
        </w:rPr>
        <w:t xml:space="preserve"> Потенциального покупателя;</w:t>
      </w:r>
    </w:p>
    <w:p w14:paraId="1C10274A" w14:textId="77777777" w:rsidR="007F75D2" w:rsidRPr="006E01C7" w:rsidRDefault="007F75D2" w:rsidP="007F75D2">
      <w:pPr>
        <w:pStyle w:val="NoSpacing"/>
        <w:numPr>
          <w:ilvl w:val="2"/>
          <w:numId w:val="2"/>
        </w:numPr>
        <w:spacing w:after="120"/>
        <w:ind w:left="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t>письменно уведомить Продавца в течение 2 (двух) рабочих дней в случае изменения банковских и иных своих реквизитов;</w:t>
      </w:r>
    </w:p>
    <w:p w14:paraId="32C01235" w14:textId="77777777" w:rsidR="007F75D2" w:rsidRPr="006E01C7" w:rsidRDefault="007F75D2" w:rsidP="007F75D2">
      <w:pPr>
        <w:pStyle w:val="NoSpacing"/>
        <w:numPr>
          <w:ilvl w:val="2"/>
          <w:numId w:val="2"/>
        </w:numPr>
        <w:spacing w:after="120"/>
        <w:ind w:left="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t xml:space="preserve">выполнять иные обязанности, предусмотренные условиями Договора и законодательством Республики Казахстан.  </w:t>
      </w:r>
    </w:p>
    <w:p w14:paraId="0D874A4F"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t xml:space="preserve">Продавец обязан: </w:t>
      </w:r>
    </w:p>
    <w:p w14:paraId="1A3A5E04" w14:textId="77777777" w:rsidR="007F75D2" w:rsidRPr="006E01C7" w:rsidRDefault="007F75D2" w:rsidP="007F75D2">
      <w:pPr>
        <w:pStyle w:val="NoSpacing"/>
        <w:numPr>
          <w:ilvl w:val="2"/>
          <w:numId w:val="2"/>
        </w:numPr>
        <w:tabs>
          <w:tab w:val="left" w:pos="1080"/>
        </w:tabs>
        <w:spacing w:after="120"/>
        <w:ind w:left="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письменно уведомить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 xml:space="preserve"> в течение 2 (двух) рабочих дней в случае изменения его банковских и иных реквизитов;</w:t>
      </w:r>
    </w:p>
    <w:p w14:paraId="4C358476" w14:textId="77777777" w:rsidR="007F75D2" w:rsidRPr="006E01C7" w:rsidRDefault="007F75D2" w:rsidP="007F75D2">
      <w:pPr>
        <w:pStyle w:val="NoSpacing"/>
        <w:numPr>
          <w:ilvl w:val="2"/>
          <w:numId w:val="2"/>
        </w:numPr>
        <w:tabs>
          <w:tab w:val="left" w:pos="1080"/>
        </w:tabs>
        <w:ind w:left="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lang w:eastAsia="ru-RU"/>
        </w:rPr>
        <w:t>выполнять иные обязанности, предусмотренные условиями Договора и законодательством Республики Казахстан.</w:t>
      </w:r>
    </w:p>
    <w:p w14:paraId="3C2787DF" w14:textId="77777777" w:rsidR="007F75D2" w:rsidRPr="006E01C7" w:rsidRDefault="007F75D2" w:rsidP="007F75D2">
      <w:pPr>
        <w:pStyle w:val="NoSpacing"/>
        <w:tabs>
          <w:tab w:val="left" w:pos="1080"/>
        </w:tabs>
        <w:ind w:left="720"/>
        <w:jc w:val="both"/>
        <w:rPr>
          <w:rFonts w:ascii="Times New Roman" w:eastAsia="Times New Roman" w:hAnsi="Times New Roman" w:cs="Times New Roman"/>
          <w:sz w:val="24"/>
          <w:szCs w:val="24"/>
          <w:lang w:eastAsia="kk-KZ"/>
        </w:rPr>
      </w:pPr>
    </w:p>
    <w:p w14:paraId="53944A28" w14:textId="77777777" w:rsidR="007F75D2" w:rsidRPr="006E01C7" w:rsidRDefault="007F75D2" w:rsidP="007F75D2">
      <w:pPr>
        <w:pStyle w:val="NoSpacing"/>
        <w:numPr>
          <w:ilvl w:val="0"/>
          <w:numId w:val="2"/>
        </w:numPr>
        <w:tabs>
          <w:tab w:val="left" w:pos="1080"/>
        </w:tabs>
        <w:jc w:val="center"/>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t>ВОЗВРАТ И УДЕРЖАНИЕ ГАРАНТИЙНОГО ВЗНОСА</w:t>
      </w:r>
    </w:p>
    <w:p w14:paraId="7AEDB9B1" w14:textId="77777777" w:rsidR="007F75D2" w:rsidRPr="006E01C7" w:rsidRDefault="007F75D2" w:rsidP="007F75D2">
      <w:pPr>
        <w:pStyle w:val="NoSpacing"/>
        <w:tabs>
          <w:tab w:val="left" w:pos="1080"/>
        </w:tabs>
        <w:ind w:left="1440"/>
        <w:jc w:val="both"/>
        <w:rPr>
          <w:rFonts w:ascii="Times New Roman" w:eastAsia="Times New Roman" w:hAnsi="Times New Roman" w:cs="Times New Roman"/>
          <w:sz w:val="24"/>
          <w:szCs w:val="24"/>
          <w:lang w:eastAsia="kk-KZ"/>
        </w:rPr>
      </w:pPr>
    </w:p>
    <w:p w14:paraId="0CF9C15A" w14:textId="77777777" w:rsidR="007F75D2" w:rsidRPr="006E01C7" w:rsidRDefault="007F75D2" w:rsidP="007F75D2">
      <w:pPr>
        <w:pStyle w:val="NoSpacing"/>
        <w:numPr>
          <w:ilvl w:val="1"/>
          <w:numId w:val="2"/>
        </w:numPr>
        <w:tabs>
          <w:tab w:val="left" w:pos="1080"/>
        </w:tabs>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Продавец возвращает Гарантийный взнос в полном размере на банковский счет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 указанный в пункте 3.2. настоящего Договора, в следующих случаях:</w:t>
      </w:r>
    </w:p>
    <w:p w14:paraId="647B4B85" w14:textId="5B65086D" w:rsidR="007F75D2" w:rsidRPr="006E01C7" w:rsidRDefault="007F75D2" w:rsidP="007F75D2">
      <w:pPr>
        <w:pStyle w:val="NoSpacing"/>
        <w:numPr>
          <w:ilvl w:val="2"/>
          <w:numId w:val="2"/>
        </w:numPr>
        <w:tabs>
          <w:tab w:val="left" w:pos="1080"/>
        </w:tabs>
        <w:spacing w:after="120"/>
        <w:ind w:left="144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 случае, если Потенциальный </w:t>
      </w:r>
      <w:r w:rsidRPr="006E01C7">
        <w:rPr>
          <w:rFonts w:ascii="Times New Roman" w:hAnsi="Times New Roman" w:cs="Times New Roman"/>
          <w:sz w:val="24"/>
          <w:szCs w:val="24"/>
          <w:lang w:eastAsia="ru-RU"/>
        </w:rPr>
        <w:t>покупатель</w:t>
      </w:r>
      <w:r w:rsidR="00070B76" w:rsidRPr="006E01C7">
        <w:rPr>
          <w:rFonts w:ascii="Times New Roman" w:hAnsi="Times New Roman" w:cs="Times New Roman"/>
          <w:sz w:val="24"/>
          <w:szCs w:val="24"/>
          <w:lang w:eastAsia="ru-RU"/>
        </w:rPr>
        <w:t xml:space="preserve"> не пройдет во второй этап Конкурса или</w:t>
      </w:r>
      <w:r w:rsidRPr="006E01C7">
        <w:rPr>
          <w:rFonts w:ascii="Times New Roman" w:eastAsia="Times New Roman" w:hAnsi="Times New Roman" w:cs="Times New Roman"/>
          <w:sz w:val="24"/>
          <w:szCs w:val="24"/>
          <w:lang w:eastAsia="kk-KZ"/>
        </w:rPr>
        <w:t xml:space="preserve"> не будет определен победителем Конкурса при отсутствии обстоятельств и оснований, указанных в пункте 3.3. Договора;</w:t>
      </w:r>
    </w:p>
    <w:p w14:paraId="7001B4A5" w14:textId="6B3C3A90" w:rsidR="000F6681" w:rsidRPr="000F6681" w:rsidRDefault="007F75D2" w:rsidP="000F6681">
      <w:pPr>
        <w:pStyle w:val="NoSpacing"/>
        <w:numPr>
          <w:ilvl w:val="2"/>
          <w:numId w:val="2"/>
        </w:numPr>
        <w:tabs>
          <w:tab w:val="left" w:pos="1080"/>
        </w:tabs>
        <w:spacing w:after="120"/>
        <w:ind w:left="144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 случае неполучения </w:t>
      </w:r>
      <w:r w:rsidR="00336F65" w:rsidRPr="006E01C7">
        <w:rPr>
          <w:rFonts w:ascii="Times New Roman" w:eastAsia="Times New Roman" w:hAnsi="Times New Roman" w:cs="Times New Roman"/>
          <w:sz w:val="24"/>
          <w:szCs w:val="24"/>
          <w:lang w:eastAsia="kk-KZ"/>
        </w:rPr>
        <w:t xml:space="preserve">согласия </w:t>
      </w:r>
      <w:r w:rsidRPr="006E01C7">
        <w:rPr>
          <w:rFonts w:ascii="Times New Roman" w:eastAsia="Times New Roman" w:hAnsi="Times New Roman" w:cs="Times New Roman"/>
          <w:sz w:val="24"/>
          <w:szCs w:val="24"/>
          <w:lang w:eastAsia="kk-KZ"/>
        </w:rPr>
        <w:t>на экономическую концентрацию по сделке купли-продажи Дол</w:t>
      </w:r>
      <w:r w:rsidR="002E6A74">
        <w:rPr>
          <w:rFonts w:ascii="Times New Roman" w:eastAsia="Times New Roman" w:hAnsi="Times New Roman" w:cs="Times New Roman"/>
          <w:sz w:val="24"/>
          <w:szCs w:val="24"/>
          <w:lang w:eastAsia="kk-KZ"/>
        </w:rPr>
        <w:t>ей</w:t>
      </w:r>
      <w:r w:rsidRPr="006E01C7">
        <w:rPr>
          <w:rFonts w:ascii="Times New Roman" w:eastAsia="Times New Roman" w:hAnsi="Times New Roman" w:cs="Times New Roman"/>
          <w:sz w:val="24"/>
          <w:szCs w:val="24"/>
          <w:lang w:eastAsia="kk-KZ"/>
        </w:rPr>
        <w:t xml:space="preserve"> между Продавцом и Потенциальным </w:t>
      </w:r>
      <w:r w:rsidRPr="006E01C7">
        <w:rPr>
          <w:rFonts w:ascii="Times New Roman" w:hAnsi="Times New Roman" w:cs="Times New Roman"/>
          <w:sz w:val="24"/>
          <w:szCs w:val="24"/>
          <w:lang w:eastAsia="ru-RU"/>
        </w:rPr>
        <w:t>покупателем</w:t>
      </w:r>
      <w:r w:rsidRPr="006E01C7">
        <w:rPr>
          <w:rFonts w:ascii="Times New Roman" w:eastAsia="Times New Roman" w:hAnsi="Times New Roman" w:cs="Times New Roman"/>
          <w:sz w:val="24"/>
          <w:szCs w:val="24"/>
          <w:lang w:eastAsia="kk-KZ"/>
        </w:rPr>
        <w:t xml:space="preserve"> </w:t>
      </w:r>
      <w:r w:rsidRPr="006E01C7">
        <w:rPr>
          <w:rFonts w:ascii="Times New Roman" w:hAnsi="Times New Roman" w:cs="Times New Roman"/>
          <w:sz w:val="24"/>
          <w:szCs w:val="24"/>
        </w:rPr>
        <w:t>от уполномоченного органа в соответствии с законодательством Республики Казахстан</w:t>
      </w:r>
      <w:r w:rsidR="0093510A" w:rsidRPr="006E01C7">
        <w:rPr>
          <w:rFonts w:ascii="Times New Roman" w:hAnsi="Times New Roman" w:cs="Times New Roman"/>
          <w:sz w:val="24"/>
          <w:szCs w:val="24"/>
        </w:rPr>
        <w:t xml:space="preserve"> (если такое согласие требовалось для совершения сделки купли-продажи Дол</w:t>
      </w:r>
      <w:r w:rsidR="002E6A74">
        <w:rPr>
          <w:rFonts w:ascii="Times New Roman" w:hAnsi="Times New Roman" w:cs="Times New Roman"/>
          <w:sz w:val="24"/>
          <w:szCs w:val="24"/>
        </w:rPr>
        <w:t>ей</w:t>
      </w:r>
      <w:r w:rsidR="0093510A" w:rsidRPr="006E01C7">
        <w:rPr>
          <w:rFonts w:ascii="Times New Roman" w:hAnsi="Times New Roman" w:cs="Times New Roman"/>
          <w:sz w:val="24"/>
          <w:szCs w:val="24"/>
        </w:rPr>
        <w:t>)</w:t>
      </w:r>
      <w:r w:rsidRPr="006E01C7">
        <w:rPr>
          <w:rFonts w:ascii="Times New Roman" w:hAnsi="Times New Roman" w:cs="Times New Roman"/>
          <w:sz w:val="24"/>
          <w:szCs w:val="24"/>
        </w:rPr>
        <w:t>;</w:t>
      </w:r>
    </w:p>
    <w:p w14:paraId="0EB88181" w14:textId="0E8FBB19" w:rsidR="007F75D2" w:rsidRDefault="007F75D2" w:rsidP="008E768D">
      <w:pPr>
        <w:pStyle w:val="NoSpacing"/>
        <w:numPr>
          <w:ilvl w:val="2"/>
          <w:numId w:val="2"/>
        </w:numPr>
        <w:tabs>
          <w:tab w:val="left" w:pos="1080"/>
        </w:tabs>
        <w:spacing w:after="120"/>
        <w:ind w:left="144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 случае отказа </w:t>
      </w:r>
      <w:r w:rsidRPr="006E01C7">
        <w:rPr>
          <w:rFonts w:ascii="Times New Roman" w:hAnsi="Times New Roman" w:cs="Times New Roman"/>
          <w:sz w:val="24"/>
          <w:szCs w:val="24"/>
          <w:lang w:eastAsia="ru-RU"/>
        </w:rPr>
        <w:t xml:space="preserve">Продавца </w:t>
      </w:r>
      <w:r w:rsidRPr="006E01C7">
        <w:rPr>
          <w:rFonts w:ascii="Times New Roman" w:eastAsia="Times New Roman" w:hAnsi="Times New Roman" w:cs="Times New Roman"/>
          <w:sz w:val="24"/>
          <w:szCs w:val="24"/>
          <w:lang w:eastAsia="kk-KZ"/>
        </w:rPr>
        <w:t xml:space="preserve">от заключения Договора купли-продажи с Потенциальным </w:t>
      </w:r>
      <w:r w:rsidRPr="006E01C7">
        <w:rPr>
          <w:rFonts w:ascii="Times New Roman" w:hAnsi="Times New Roman" w:cs="Times New Roman"/>
          <w:sz w:val="24"/>
          <w:szCs w:val="24"/>
          <w:lang w:eastAsia="ru-RU"/>
        </w:rPr>
        <w:t>покупателем</w:t>
      </w:r>
      <w:r w:rsidRPr="006E01C7">
        <w:rPr>
          <w:rFonts w:ascii="Times New Roman" w:eastAsia="Times New Roman" w:hAnsi="Times New Roman" w:cs="Times New Roman"/>
          <w:sz w:val="24"/>
          <w:szCs w:val="24"/>
          <w:lang w:eastAsia="kk-KZ"/>
        </w:rPr>
        <w:t xml:space="preserve">, при условии, что такой отказ не связан с ненадлежащими действиями или бездействиями со стороны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w:t>
      </w:r>
    </w:p>
    <w:p w14:paraId="342D93A6" w14:textId="7E549FC6" w:rsidR="00DD38FC" w:rsidRPr="006E01C7" w:rsidRDefault="00DD38FC" w:rsidP="008E768D">
      <w:pPr>
        <w:pStyle w:val="NoSpacing"/>
        <w:numPr>
          <w:ilvl w:val="2"/>
          <w:numId w:val="2"/>
        </w:numPr>
        <w:tabs>
          <w:tab w:val="left" w:pos="1080"/>
        </w:tabs>
        <w:spacing w:after="120"/>
        <w:ind w:left="1440"/>
        <w:jc w:val="both"/>
        <w:rPr>
          <w:rFonts w:ascii="Times New Roman" w:eastAsia="Times New Roman" w:hAnsi="Times New Roman" w:cs="Times New Roman"/>
          <w:sz w:val="24"/>
          <w:szCs w:val="24"/>
          <w:lang w:eastAsia="kk-KZ"/>
        </w:rPr>
      </w:pPr>
      <w:r>
        <w:rPr>
          <w:rFonts w:ascii="Times New Roman" w:eastAsia="Times New Roman" w:hAnsi="Times New Roman"/>
          <w:sz w:val="24"/>
          <w:szCs w:val="24"/>
          <w:lang w:eastAsia="ru-RU"/>
        </w:rPr>
        <w:t>в случае неполучения</w:t>
      </w:r>
      <w:r w:rsidR="00175DBE">
        <w:rPr>
          <w:rFonts w:ascii="Times New Roman" w:eastAsia="Times New Roman" w:hAnsi="Times New Roman"/>
          <w:sz w:val="24"/>
          <w:szCs w:val="24"/>
          <w:lang w:eastAsia="ru-RU"/>
        </w:rPr>
        <w:t xml:space="preserve"> разрешения от </w:t>
      </w:r>
      <w:r w:rsidRPr="003150F5">
        <w:rPr>
          <w:rFonts w:ascii="Times New Roman" w:eastAsia="Times New Roman" w:hAnsi="Times New Roman"/>
          <w:sz w:val="24"/>
          <w:szCs w:val="24"/>
          <w:lang w:eastAsia="ru-RU"/>
        </w:rPr>
        <w:t>Министерств</w:t>
      </w:r>
      <w:r w:rsidR="00175DBE">
        <w:rPr>
          <w:rFonts w:ascii="Times New Roman" w:eastAsia="Times New Roman" w:hAnsi="Times New Roman"/>
          <w:sz w:val="24"/>
          <w:szCs w:val="24"/>
          <w:lang w:eastAsia="ru-RU"/>
        </w:rPr>
        <w:t>а</w:t>
      </w:r>
      <w:r w:rsidRPr="003150F5">
        <w:rPr>
          <w:rFonts w:ascii="Times New Roman" w:eastAsia="Times New Roman" w:hAnsi="Times New Roman"/>
          <w:sz w:val="24"/>
          <w:szCs w:val="24"/>
          <w:lang w:eastAsia="ru-RU"/>
        </w:rPr>
        <w:t xml:space="preserve"> промышленности и строительства Республики Казахстан на переход объектов, связанных с правом недропользования в связи с передачей </w:t>
      </w:r>
      <w:r w:rsidR="00175DBE" w:rsidRPr="00175DBE">
        <w:rPr>
          <w:rFonts w:ascii="Times New Roman" w:eastAsia="Times New Roman" w:hAnsi="Times New Roman"/>
          <w:sz w:val="24"/>
          <w:szCs w:val="24"/>
          <w:lang w:eastAsia="ru-RU"/>
        </w:rPr>
        <w:t>Долей.</w:t>
      </w:r>
    </w:p>
    <w:p w14:paraId="574CF6CC" w14:textId="5606CF36" w:rsidR="007F75D2" w:rsidRPr="006E01C7" w:rsidRDefault="007F75D2" w:rsidP="007F75D2">
      <w:pPr>
        <w:pStyle w:val="NoSpacing"/>
        <w:numPr>
          <w:ilvl w:val="1"/>
          <w:numId w:val="2"/>
        </w:numPr>
        <w:ind w:left="720" w:hanging="720"/>
        <w:jc w:val="both"/>
        <w:rPr>
          <w:rFonts w:ascii="Times New Roman" w:hAnsi="Times New Roman" w:cs="Times New Roman"/>
          <w:sz w:val="24"/>
          <w:szCs w:val="24"/>
          <w:lang w:eastAsia="ru-RU"/>
        </w:rPr>
      </w:pPr>
      <w:r w:rsidRPr="006E01C7">
        <w:rPr>
          <w:rFonts w:ascii="Times New Roman" w:hAnsi="Times New Roman" w:cs="Times New Roman"/>
          <w:sz w:val="24"/>
          <w:szCs w:val="24"/>
          <w:lang w:eastAsia="ru-RU"/>
        </w:rPr>
        <w:t>Продавец</w:t>
      </w:r>
      <w:r w:rsidRPr="006E01C7">
        <w:rPr>
          <w:rFonts w:ascii="Times New Roman" w:eastAsia="Times New Roman" w:hAnsi="Times New Roman" w:cs="Times New Roman"/>
          <w:sz w:val="24"/>
          <w:szCs w:val="24"/>
          <w:lang w:eastAsia="kk-KZ"/>
        </w:rPr>
        <w:t xml:space="preserve"> уведомляет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 xml:space="preserve"> о наступлении одного из случаев, указанных в пункте 3.1. настоящего Договора, и в течение </w:t>
      </w:r>
      <w:r w:rsidR="006D575F">
        <w:rPr>
          <w:rFonts w:ascii="Times New Roman" w:eastAsia="Times New Roman" w:hAnsi="Times New Roman" w:cs="Times New Roman"/>
          <w:sz w:val="24"/>
          <w:szCs w:val="24"/>
          <w:lang w:eastAsia="kk-KZ"/>
        </w:rPr>
        <w:t>3</w:t>
      </w:r>
      <w:r w:rsidRPr="006E01C7">
        <w:rPr>
          <w:rFonts w:ascii="Times New Roman" w:eastAsia="Times New Roman" w:hAnsi="Times New Roman" w:cs="Times New Roman"/>
          <w:sz w:val="24"/>
          <w:szCs w:val="24"/>
          <w:lang w:eastAsia="kk-KZ"/>
        </w:rPr>
        <w:t xml:space="preserve"> (</w:t>
      </w:r>
      <w:r w:rsidR="006D575F">
        <w:rPr>
          <w:rFonts w:ascii="Times New Roman" w:eastAsia="Times New Roman" w:hAnsi="Times New Roman" w:cs="Times New Roman"/>
          <w:sz w:val="24"/>
          <w:szCs w:val="24"/>
          <w:lang w:eastAsia="kk-KZ"/>
        </w:rPr>
        <w:t>трех</w:t>
      </w:r>
      <w:r w:rsidRPr="006E01C7">
        <w:rPr>
          <w:rFonts w:ascii="Times New Roman" w:eastAsia="Times New Roman" w:hAnsi="Times New Roman" w:cs="Times New Roman"/>
          <w:sz w:val="24"/>
          <w:szCs w:val="24"/>
          <w:lang w:eastAsia="kk-KZ"/>
        </w:rPr>
        <w:t xml:space="preserve">) рабочих дней с даты </w:t>
      </w:r>
      <w:r w:rsidR="00A47819">
        <w:rPr>
          <w:rFonts w:ascii="Times New Roman" w:eastAsia="Times New Roman" w:hAnsi="Times New Roman" w:cs="Times New Roman"/>
          <w:sz w:val="24"/>
          <w:szCs w:val="24"/>
          <w:lang w:eastAsia="kk-KZ"/>
        </w:rPr>
        <w:t>получения</w:t>
      </w:r>
      <w:r w:rsidRPr="006E01C7">
        <w:rPr>
          <w:rFonts w:ascii="Times New Roman" w:eastAsia="Times New Roman" w:hAnsi="Times New Roman" w:cs="Times New Roman"/>
          <w:sz w:val="24"/>
          <w:szCs w:val="24"/>
          <w:lang w:eastAsia="kk-KZ"/>
        </w:rPr>
        <w:t xml:space="preserve"> такого уведомления</w:t>
      </w:r>
      <w:r w:rsidR="000B331A">
        <w:rPr>
          <w:rFonts w:ascii="Times New Roman" w:eastAsia="Times New Roman" w:hAnsi="Times New Roman" w:cs="Times New Roman"/>
          <w:sz w:val="24"/>
          <w:szCs w:val="24"/>
          <w:lang w:eastAsia="kk-KZ"/>
        </w:rPr>
        <w:t xml:space="preserve"> Потенциальным покупателем</w:t>
      </w:r>
      <w:r w:rsidRPr="006E01C7">
        <w:rPr>
          <w:rFonts w:ascii="Times New Roman" w:eastAsia="Times New Roman" w:hAnsi="Times New Roman" w:cs="Times New Roman"/>
          <w:sz w:val="24"/>
          <w:szCs w:val="24"/>
          <w:lang w:eastAsia="kk-KZ"/>
        </w:rPr>
        <w:t xml:space="preserve"> возвращает Гарантийный </w:t>
      </w:r>
      <w:r w:rsidRPr="006E01C7">
        <w:rPr>
          <w:rFonts w:ascii="Times New Roman" w:eastAsia="Times New Roman" w:hAnsi="Times New Roman" w:cs="Times New Roman"/>
          <w:sz w:val="24"/>
          <w:szCs w:val="24"/>
          <w:lang w:eastAsia="kk-KZ"/>
        </w:rPr>
        <w:lastRenderedPageBreak/>
        <w:t xml:space="preserve">взнос в полном размере </w:t>
      </w:r>
      <w:r w:rsidRPr="006E01C7">
        <w:rPr>
          <w:rFonts w:ascii="Times New Roman" w:eastAsia="Times New Roman" w:hAnsi="Times New Roman" w:cs="Times New Roman"/>
          <w:sz w:val="24"/>
          <w:szCs w:val="24"/>
          <w:lang w:eastAsia="ar-SA"/>
        </w:rPr>
        <w:t xml:space="preserve">путем перечисления </w:t>
      </w:r>
      <w:r w:rsidRPr="006E01C7">
        <w:rPr>
          <w:rFonts w:ascii="Times New Roman" w:hAnsi="Times New Roman" w:cs="Times New Roman"/>
          <w:sz w:val="24"/>
          <w:szCs w:val="24"/>
          <w:lang w:eastAsia="ru-RU"/>
        </w:rPr>
        <w:t>денежных средств на банковский счет Потенциального покупателя, указанный ниже:</w:t>
      </w:r>
    </w:p>
    <w:p w14:paraId="3EA4CE25" w14:textId="77777777" w:rsidR="007F75D2" w:rsidRPr="006E01C7" w:rsidRDefault="007F75D2" w:rsidP="007F75D2">
      <w:pPr>
        <w:pStyle w:val="NoSpacing"/>
        <w:ind w:left="720"/>
        <w:jc w:val="both"/>
        <w:rPr>
          <w:rFonts w:ascii="Times New Roman" w:hAnsi="Times New Roman" w:cs="Times New Roman"/>
          <w:b/>
          <w:bCs/>
          <w:sz w:val="24"/>
          <w:szCs w:val="24"/>
          <w:lang w:eastAsia="ru-RU"/>
        </w:rPr>
      </w:pPr>
    </w:p>
    <w:p w14:paraId="538539B5" w14:textId="77777777" w:rsidR="007F75D2" w:rsidRPr="006E01C7" w:rsidRDefault="007F75D2" w:rsidP="007F75D2">
      <w:pPr>
        <w:pStyle w:val="NoSpacing"/>
        <w:ind w:left="720"/>
        <w:jc w:val="both"/>
        <w:rPr>
          <w:rFonts w:ascii="Times New Roman" w:hAnsi="Times New Roman" w:cs="Times New Roman"/>
          <w:sz w:val="24"/>
          <w:szCs w:val="24"/>
          <w:lang w:eastAsia="ru-RU"/>
        </w:rPr>
      </w:pPr>
      <w:r w:rsidRPr="006E01C7">
        <w:rPr>
          <w:rFonts w:ascii="Times New Roman" w:hAnsi="Times New Roman" w:cs="Times New Roman"/>
          <w:b/>
          <w:bCs/>
          <w:sz w:val="24"/>
          <w:szCs w:val="24"/>
          <w:lang w:eastAsia="ru-RU"/>
        </w:rPr>
        <w:t>[</w:t>
      </w:r>
      <w:r w:rsidRPr="006E01C7">
        <w:rPr>
          <w:rFonts w:ascii="Times New Roman" w:hAnsi="Times New Roman" w:cs="Times New Roman"/>
          <w:b/>
          <w:bCs/>
          <w:i/>
          <w:iCs/>
          <w:sz w:val="24"/>
          <w:szCs w:val="24"/>
          <w:highlight w:val="lightGray"/>
          <w:lang w:eastAsia="ru-RU"/>
        </w:rPr>
        <w:t>указать полное наименование Потенциального покупателя</w:t>
      </w:r>
      <w:r w:rsidRPr="006E01C7">
        <w:rPr>
          <w:rFonts w:ascii="Times New Roman" w:hAnsi="Times New Roman" w:cs="Times New Roman"/>
          <w:b/>
          <w:bCs/>
          <w:sz w:val="24"/>
          <w:szCs w:val="24"/>
          <w:lang w:eastAsia="ru-RU"/>
        </w:rPr>
        <w:t>]</w:t>
      </w:r>
    </w:p>
    <w:p w14:paraId="3903AD8B" w14:textId="77777777" w:rsidR="007F75D2" w:rsidRPr="006E01C7" w:rsidRDefault="007F75D2" w:rsidP="007F75D2">
      <w:pPr>
        <w:ind w:left="720"/>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указать банковские реквизиты</w:t>
      </w:r>
      <w:r w:rsidRPr="006E01C7">
        <w:rPr>
          <w:rFonts w:ascii="Times New Roman" w:hAnsi="Times New Roman" w:cs="Times New Roman"/>
          <w:sz w:val="24"/>
          <w:szCs w:val="24"/>
          <w:lang w:val="ru-RU"/>
        </w:rPr>
        <w:t>]</w:t>
      </w:r>
    </w:p>
    <w:p w14:paraId="54398796" w14:textId="06AB8D5A" w:rsidR="00805682" w:rsidRPr="006E01C7" w:rsidRDefault="00805682" w:rsidP="00AE224D">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lang w:eastAsia="ru-RU"/>
        </w:rPr>
        <w:t>Продавец</w:t>
      </w:r>
      <w:r w:rsidRPr="006E01C7">
        <w:rPr>
          <w:rFonts w:ascii="Times New Roman" w:eastAsia="Times New Roman" w:hAnsi="Times New Roman" w:cs="Times New Roman"/>
          <w:sz w:val="24"/>
          <w:szCs w:val="24"/>
          <w:lang w:eastAsia="kk-KZ"/>
        </w:rPr>
        <w:t xml:space="preserve"> вправе не возвращать Гарантийный взнос Потенциальному </w:t>
      </w:r>
      <w:r w:rsidRPr="006E01C7">
        <w:rPr>
          <w:rFonts w:ascii="Times New Roman" w:hAnsi="Times New Roman" w:cs="Times New Roman"/>
          <w:sz w:val="24"/>
          <w:szCs w:val="24"/>
          <w:lang w:eastAsia="ru-RU"/>
        </w:rPr>
        <w:t xml:space="preserve">покупателю </w:t>
      </w:r>
      <w:r w:rsidRPr="006E01C7">
        <w:rPr>
          <w:rFonts w:ascii="Times New Roman" w:eastAsia="Times New Roman" w:hAnsi="Times New Roman" w:cs="Times New Roman"/>
          <w:sz w:val="24"/>
          <w:szCs w:val="24"/>
          <w:lang w:eastAsia="kk-KZ"/>
        </w:rPr>
        <w:t>в следующих случаях:</w:t>
      </w:r>
    </w:p>
    <w:p w14:paraId="45750142" w14:textId="52E72169"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bookmarkStart w:id="1" w:name="_Hlk87054529"/>
      <w:r w:rsidRPr="006E6AEB">
        <w:rPr>
          <w:rFonts w:ascii="Times New Roman" w:hAnsi="Times New Roman" w:cs="Times New Roman"/>
          <w:sz w:val="24"/>
          <w:szCs w:val="24"/>
          <w:lang w:eastAsia="ru-RU"/>
        </w:rPr>
        <w:t>отказа от участия в Конкурсе после даты окончания срока для подачи заявлений на участие в Конкурсе;</w:t>
      </w:r>
    </w:p>
    <w:p w14:paraId="34BE15CC" w14:textId="77777777"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по решению Конкурсной комиссии как это предусмотрено Правилами, в случае нарушения Правил или в связи с нарушением порядка и условий проведения Конкурса, созданием помех или препятствованием проведению Конкурса, при наличии документально закрепленных оснований;</w:t>
      </w:r>
    </w:p>
    <w:p w14:paraId="7B56FE42" w14:textId="77777777"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в случае непредставления Конкурсного предложения или Конкурсной заявки в установленный срок;</w:t>
      </w:r>
    </w:p>
    <w:p w14:paraId="5365314C" w14:textId="4C690653"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 xml:space="preserve">победы Заявителя в Конкурсе. В этом случае сумма </w:t>
      </w:r>
      <w:r w:rsidR="000F4541">
        <w:rPr>
          <w:rFonts w:ascii="Times New Roman" w:hAnsi="Times New Roman" w:cs="Times New Roman"/>
          <w:sz w:val="24"/>
          <w:szCs w:val="24"/>
          <w:lang w:eastAsia="ru-RU"/>
        </w:rPr>
        <w:t>Г</w:t>
      </w:r>
      <w:r w:rsidRPr="006E6AEB">
        <w:rPr>
          <w:rFonts w:ascii="Times New Roman" w:hAnsi="Times New Roman" w:cs="Times New Roman"/>
          <w:sz w:val="24"/>
          <w:szCs w:val="24"/>
          <w:lang w:eastAsia="ru-RU"/>
        </w:rPr>
        <w:t xml:space="preserve">арантийного взноса подлежит зачету в счет оплаты цены </w:t>
      </w:r>
      <w:r w:rsidR="0041571A">
        <w:rPr>
          <w:rFonts w:ascii="Times New Roman" w:hAnsi="Times New Roman" w:cs="Times New Roman"/>
          <w:sz w:val="24"/>
          <w:szCs w:val="24"/>
          <w:lang w:eastAsia="ru-RU"/>
        </w:rPr>
        <w:t>Долей</w:t>
      </w:r>
      <w:r w:rsidRPr="006E6AEB">
        <w:rPr>
          <w:rFonts w:ascii="Times New Roman" w:hAnsi="Times New Roman" w:cs="Times New Roman"/>
          <w:sz w:val="24"/>
          <w:szCs w:val="24"/>
          <w:lang w:eastAsia="ru-RU"/>
        </w:rPr>
        <w:t xml:space="preserve"> в соответствии с Договором</w:t>
      </w:r>
      <w:r w:rsidR="0041571A">
        <w:rPr>
          <w:rFonts w:ascii="Times New Roman" w:hAnsi="Times New Roman" w:cs="Times New Roman"/>
          <w:sz w:val="24"/>
          <w:szCs w:val="24"/>
          <w:lang w:eastAsia="ru-RU"/>
        </w:rPr>
        <w:t xml:space="preserve"> </w:t>
      </w:r>
      <w:r w:rsidR="00A03410">
        <w:rPr>
          <w:rFonts w:ascii="Times New Roman" w:hAnsi="Times New Roman" w:cs="Times New Roman"/>
          <w:sz w:val="24"/>
          <w:szCs w:val="24"/>
          <w:lang w:eastAsia="ru-RU"/>
        </w:rPr>
        <w:t>купли-продажи</w:t>
      </w:r>
      <w:r w:rsidRPr="006E6AEB">
        <w:rPr>
          <w:rFonts w:ascii="Times New Roman" w:hAnsi="Times New Roman" w:cs="Times New Roman"/>
          <w:sz w:val="24"/>
          <w:szCs w:val="24"/>
          <w:lang w:eastAsia="ru-RU"/>
        </w:rPr>
        <w:t xml:space="preserve">. В случае если сумма Обеспечения будет перечислена в долларах США, то для целей зачета в качестве оплаты цены </w:t>
      </w:r>
      <w:r w:rsidR="00A03410">
        <w:rPr>
          <w:rFonts w:ascii="Times New Roman" w:hAnsi="Times New Roman" w:cs="Times New Roman"/>
          <w:sz w:val="24"/>
          <w:szCs w:val="24"/>
          <w:lang w:eastAsia="ru-RU"/>
        </w:rPr>
        <w:t>Долей</w:t>
      </w:r>
      <w:r w:rsidRPr="006E6AEB">
        <w:rPr>
          <w:rFonts w:ascii="Times New Roman" w:hAnsi="Times New Roman" w:cs="Times New Roman"/>
          <w:sz w:val="24"/>
          <w:szCs w:val="24"/>
          <w:lang w:eastAsia="ru-RU"/>
        </w:rPr>
        <w:t xml:space="preserve"> данная сумма будет сконвертирована в тенге по курсу, установленному Национальным Банком Республики Казахстан на дату подписания Договора</w:t>
      </w:r>
      <w:r w:rsidR="0083566E">
        <w:rPr>
          <w:rFonts w:ascii="Times New Roman" w:hAnsi="Times New Roman" w:cs="Times New Roman"/>
          <w:sz w:val="24"/>
          <w:szCs w:val="24"/>
          <w:lang w:eastAsia="ru-RU"/>
        </w:rPr>
        <w:t xml:space="preserve"> купли-продажи</w:t>
      </w:r>
      <w:r w:rsidRPr="006E6AEB">
        <w:rPr>
          <w:rFonts w:ascii="Times New Roman" w:hAnsi="Times New Roman" w:cs="Times New Roman"/>
          <w:sz w:val="24"/>
          <w:szCs w:val="24"/>
          <w:lang w:eastAsia="ru-RU"/>
        </w:rPr>
        <w:t>;</w:t>
      </w:r>
    </w:p>
    <w:p w14:paraId="6C210C3F" w14:textId="5F281486"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 xml:space="preserve">если условия поданного Заявителем </w:t>
      </w:r>
      <w:r w:rsidR="00464239">
        <w:rPr>
          <w:rFonts w:ascii="Times New Roman" w:hAnsi="Times New Roman" w:cs="Times New Roman"/>
          <w:sz w:val="24"/>
          <w:szCs w:val="24"/>
          <w:lang w:eastAsia="ru-RU"/>
        </w:rPr>
        <w:t>к</w:t>
      </w:r>
      <w:r w:rsidRPr="006E6AEB">
        <w:rPr>
          <w:rFonts w:ascii="Times New Roman" w:hAnsi="Times New Roman" w:cs="Times New Roman"/>
          <w:sz w:val="24"/>
          <w:szCs w:val="24"/>
          <w:lang w:eastAsia="ru-RU"/>
        </w:rPr>
        <w:t>онкурсного предложения или Конкурсной заявки заведомо не соответствовали минимальным требованиям, согласно указываемым в извещении о Конкурсе критериям оценки предложений, направляемы</w:t>
      </w:r>
      <w:r w:rsidR="00A74F8C">
        <w:rPr>
          <w:rFonts w:ascii="Times New Roman" w:hAnsi="Times New Roman" w:cs="Times New Roman"/>
          <w:sz w:val="24"/>
          <w:szCs w:val="24"/>
          <w:lang w:eastAsia="ru-RU"/>
        </w:rPr>
        <w:t>м</w:t>
      </w:r>
      <w:r w:rsidRPr="006E6AEB">
        <w:rPr>
          <w:rFonts w:ascii="Times New Roman" w:hAnsi="Times New Roman" w:cs="Times New Roman"/>
          <w:sz w:val="24"/>
          <w:szCs w:val="24"/>
          <w:lang w:eastAsia="ru-RU"/>
        </w:rPr>
        <w:t xml:space="preserve"> согласно положениям Правил в рамках Конкурса по реализации </w:t>
      </w:r>
      <w:r w:rsidR="00795C2E" w:rsidRPr="002930EE">
        <w:rPr>
          <w:rFonts w:ascii="Times New Roman" w:eastAsia="Times New Roman" w:hAnsi="Times New Roman" w:cs="Times New Roman"/>
          <w:sz w:val="24"/>
          <w:szCs w:val="24"/>
          <w:lang w:eastAsia="ar-SA"/>
        </w:rPr>
        <w:t>ТОО «</w:t>
      </w:r>
      <w:proofErr w:type="spellStart"/>
      <w:r w:rsidR="00795C2E" w:rsidRPr="002930EE">
        <w:rPr>
          <w:rFonts w:ascii="Times New Roman" w:eastAsia="Times New Roman" w:hAnsi="Times New Roman" w:cs="Times New Roman"/>
          <w:sz w:val="24"/>
          <w:szCs w:val="24"/>
          <w:lang w:eastAsia="ar-SA"/>
        </w:rPr>
        <w:t>Tau-Ken</w:t>
      </w:r>
      <w:proofErr w:type="spellEnd"/>
      <w:r w:rsidR="00795C2E" w:rsidRPr="002930EE">
        <w:rPr>
          <w:rFonts w:ascii="Times New Roman" w:eastAsia="Times New Roman" w:hAnsi="Times New Roman" w:cs="Times New Roman"/>
          <w:sz w:val="24"/>
          <w:szCs w:val="24"/>
          <w:lang w:eastAsia="ar-SA"/>
        </w:rPr>
        <w:t xml:space="preserve"> Temir»</w:t>
      </w:r>
      <w:r w:rsidR="00795C2E">
        <w:rPr>
          <w:rFonts w:ascii="Times New Roman" w:eastAsia="Times New Roman" w:hAnsi="Times New Roman" w:cs="Times New Roman"/>
          <w:sz w:val="24"/>
          <w:szCs w:val="24"/>
          <w:lang w:eastAsia="ar-SA"/>
        </w:rPr>
        <w:t xml:space="preserve"> и </w:t>
      </w:r>
      <w:r w:rsidR="00795C2E" w:rsidRPr="006E01C7">
        <w:rPr>
          <w:rFonts w:ascii="Times New Roman" w:eastAsia="Times New Roman" w:hAnsi="Times New Roman" w:cs="Times New Roman"/>
          <w:sz w:val="24"/>
          <w:szCs w:val="24"/>
          <w:lang w:eastAsia="ru-RU"/>
        </w:rPr>
        <w:t xml:space="preserve">ТОО «Silicon </w:t>
      </w:r>
      <w:proofErr w:type="spellStart"/>
      <w:r w:rsidR="00795C2E" w:rsidRPr="006E01C7">
        <w:rPr>
          <w:rFonts w:ascii="Times New Roman" w:eastAsia="Times New Roman" w:hAnsi="Times New Roman" w:cs="Times New Roman"/>
          <w:sz w:val="24"/>
          <w:szCs w:val="24"/>
          <w:lang w:eastAsia="ru-RU"/>
        </w:rPr>
        <w:t>mining</w:t>
      </w:r>
      <w:proofErr w:type="spellEnd"/>
      <w:r w:rsidR="00795C2E" w:rsidRPr="006E01C7">
        <w:rPr>
          <w:rFonts w:ascii="Times New Roman" w:eastAsia="Times New Roman" w:hAnsi="Times New Roman" w:cs="Times New Roman"/>
          <w:sz w:val="24"/>
          <w:szCs w:val="24"/>
          <w:lang w:eastAsia="ru-RU"/>
        </w:rPr>
        <w:t>»</w:t>
      </w:r>
      <w:r w:rsidRPr="006E6AEB">
        <w:rPr>
          <w:rFonts w:ascii="Times New Roman" w:hAnsi="Times New Roman" w:cs="Times New Roman"/>
          <w:sz w:val="24"/>
          <w:szCs w:val="24"/>
          <w:lang w:eastAsia="ru-RU"/>
        </w:rPr>
        <w:t>;</w:t>
      </w:r>
    </w:p>
    <w:p w14:paraId="4ADFAC58" w14:textId="223DA43D"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 xml:space="preserve">в случае отказа </w:t>
      </w:r>
      <w:r w:rsidR="0006755E">
        <w:rPr>
          <w:rFonts w:ascii="Times New Roman" w:hAnsi="Times New Roman" w:cs="Times New Roman"/>
          <w:sz w:val="24"/>
          <w:szCs w:val="24"/>
          <w:lang w:eastAsia="ru-RU"/>
        </w:rPr>
        <w:t>Потенциальн</w:t>
      </w:r>
      <w:r w:rsidR="00A00C59">
        <w:rPr>
          <w:rFonts w:ascii="Times New Roman" w:hAnsi="Times New Roman" w:cs="Times New Roman"/>
          <w:sz w:val="24"/>
          <w:szCs w:val="24"/>
          <w:lang w:eastAsia="ru-RU"/>
        </w:rPr>
        <w:t xml:space="preserve">ого покупателя </w:t>
      </w:r>
      <w:r w:rsidRPr="006E6AEB">
        <w:rPr>
          <w:rFonts w:ascii="Times New Roman" w:hAnsi="Times New Roman" w:cs="Times New Roman"/>
          <w:sz w:val="24"/>
          <w:szCs w:val="24"/>
          <w:lang w:eastAsia="ru-RU"/>
        </w:rPr>
        <w:t>от подписания протокола о результатах Конкурса либо от подписания Договора</w:t>
      </w:r>
      <w:r w:rsidR="00795C2E">
        <w:rPr>
          <w:rFonts w:ascii="Times New Roman" w:hAnsi="Times New Roman" w:cs="Times New Roman"/>
          <w:sz w:val="24"/>
          <w:szCs w:val="24"/>
          <w:lang w:eastAsia="ru-RU"/>
        </w:rPr>
        <w:t xml:space="preserve"> купли-продажи</w:t>
      </w:r>
      <w:r w:rsidRPr="006E6AEB">
        <w:rPr>
          <w:rFonts w:ascii="Times New Roman" w:hAnsi="Times New Roman" w:cs="Times New Roman"/>
          <w:sz w:val="24"/>
          <w:szCs w:val="24"/>
          <w:lang w:eastAsia="ru-RU"/>
        </w:rPr>
        <w:t xml:space="preserve"> в установленный </w:t>
      </w:r>
      <w:r w:rsidR="00795C2E">
        <w:rPr>
          <w:rFonts w:ascii="Times New Roman" w:hAnsi="Times New Roman" w:cs="Times New Roman"/>
          <w:sz w:val="24"/>
          <w:szCs w:val="24"/>
          <w:lang w:eastAsia="ru-RU"/>
        </w:rPr>
        <w:t>Продавцом</w:t>
      </w:r>
      <w:r w:rsidRPr="006E6AEB">
        <w:rPr>
          <w:rFonts w:ascii="Times New Roman" w:hAnsi="Times New Roman" w:cs="Times New Roman"/>
          <w:sz w:val="24"/>
          <w:szCs w:val="24"/>
          <w:lang w:eastAsia="ru-RU"/>
        </w:rPr>
        <w:t xml:space="preserve"> срок;</w:t>
      </w:r>
    </w:p>
    <w:p w14:paraId="01E395B2" w14:textId="37DEB7EE" w:rsidR="006E6AEB" w:rsidRPr="006E6AEB" w:rsidRDefault="006E6AEB" w:rsidP="006E6AEB">
      <w:pPr>
        <w:pStyle w:val="NoSpacing"/>
        <w:numPr>
          <w:ilvl w:val="2"/>
          <w:numId w:val="2"/>
        </w:numPr>
        <w:spacing w:after="120"/>
        <w:ind w:left="1418" w:hanging="709"/>
        <w:jc w:val="both"/>
        <w:rPr>
          <w:rFonts w:ascii="Times New Roman" w:hAnsi="Times New Roman" w:cs="Times New Roman"/>
          <w:sz w:val="24"/>
          <w:szCs w:val="24"/>
          <w:lang w:eastAsia="ru-RU"/>
        </w:rPr>
      </w:pPr>
      <w:r w:rsidRPr="006E6AEB">
        <w:rPr>
          <w:rFonts w:ascii="Times New Roman" w:hAnsi="Times New Roman" w:cs="Times New Roman"/>
          <w:sz w:val="24"/>
          <w:szCs w:val="24"/>
          <w:lang w:eastAsia="ru-RU"/>
        </w:rPr>
        <w:t xml:space="preserve">в случае неисполнения или ненадлежащего исполнения обязательств </w:t>
      </w:r>
      <w:r w:rsidR="002F2B3A">
        <w:rPr>
          <w:rFonts w:ascii="Times New Roman" w:hAnsi="Times New Roman" w:cs="Times New Roman"/>
          <w:sz w:val="24"/>
          <w:szCs w:val="24"/>
          <w:lang w:eastAsia="ru-RU"/>
        </w:rPr>
        <w:t xml:space="preserve">Потенциальным покупателем </w:t>
      </w:r>
      <w:r w:rsidRPr="006E6AEB">
        <w:rPr>
          <w:rFonts w:ascii="Times New Roman" w:hAnsi="Times New Roman" w:cs="Times New Roman"/>
          <w:sz w:val="24"/>
          <w:szCs w:val="24"/>
          <w:lang w:eastAsia="ru-RU"/>
        </w:rPr>
        <w:t>по Договору</w:t>
      </w:r>
      <w:r w:rsidR="004B0934">
        <w:rPr>
          <w:rFonts w:ascii="Times New Roman" w:hAnsi="Times New Roman" w:cs="Times New Roman"/>
          <w:sz w:val="24"/>
          <w:szCs w:val="24"/>
          <w:lang w:eastAsia="ru-RU"/>
        </w:rPr>
        <w:t xml:space="preserve"> купли-продажи</w:t>
      </w:r>
      <w:r w:rsidRPr="006E6AEB">
        <w:rPr>
          <w:rFonts w:ascii="Times New Roman" w:hAnsi="Times New Roman" w:cs="Times New Roman"/>
          <w:sz w:val="24"/>
          <w:szCs w:val="24"/>
          <w:lang w:eastAsia="ru-RU"/>
        </w:rPr>
        <w:t>.</w:t>
      </w:r>
    </w:p>
    <w:bookmarkEnd w:id="1"/>
    <w:p w14:paraId="5531B71F" w14:textId="77777777" w:rsidR="007F75D2" w:rsidRPr="006E01C7" w:rsidRDefault="007F75D2" w:rsidP="00AE224D">
      <w:pPr>
        <w:pStyle w:val="ListParagraph"/>
        <w:numPr>
          <w:ilvl w:val="0"/>
          <w:numId w:val="2"/>
        </w:numPr>
        <w:suppressAutoHyphens/>
        <w:spacing w:after="0" w:line="240" w:lineRule="auto"/>
        <w:ind w:left="630"/>
        <w:jc w:val="center"/>
        <w:rPr>
          <w:rFonts w:ascii="Times New Roman" w:hAnsi="Times New Roman" w:cs="Times New Roman"/>
          <w:b/>
          <w:bCs/>
          <w:sz w:val="24"/>
          <w:szCs w:val="24"/>
          <w:lang w:val="ru-RU"/>
        </w:rPr>
      </w:pPr>
      <w:r w:rsidRPr="006E01C7">
        <w:rPr>
          <w:rFonts w:ascii="Times New Roman" w:hAnsi="Times New Roman" w:cs="Times New Roman"/>
          <w:b/>
          <w:bCs/>
          <w:sz w:val="24"/>
          <w:szCs w:val="24"/>
          <w:lang w:val="ru-RU"/>
        </w:rPr>
        <w:t>ГАРАНТИИ И ЗАВЕРЕНИЯ</w:t>
      </w:r>
    </w:p>
    <w:p w14:paraId="6F4B0D5B" w14:textId="77777777" w:rsidR="007F75D2" w:rsidRPr="006E01C7" w:rsidRDefault="007F75D2" w:rsidP="0045682F">
      <w:pPr>
        <w:pStyle w:val="ListParagraph"/>
        <w:spacing w:after="0" w:line="240" w:lineRule="auto"/>
        <w:ind w:left="1440"/>
        <w:contextualSpacing w:val="0"/>
        <w:rPr>
          <w:rFonts w:ascii="Times New Roman" w:hAnsi="Times New Roman" w:cs="Times New Roman"/>
          <w:b/>
          <w:bCs/>
          <w:sz w:val="24"/>
          <w:szCs w:val="24"/>
          <w:lang w:val="ru-RU"/>
        </w:rPr>
      </w:pPr>
    </w:p>
    <w:p w14:paraId="2D4C47E2" w14:textId="1F6AA217" w:rsidR="007F75D2" w:rsidRPr="006E01C7" w:rsidRDefault="007F75D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Каждая из сторон гарантирует, что учреждена и зарегистрирована в надлежащем порядке и осуществляет свою деятельность в соответствии с законодательством </w:t>
      </w:r>
      <w:r w:rsidR="00ED3627" w:rsidRPr="006E01C7">
        <w:rPr>
          <w:rFonts w:ascii="Times New Roman" w:hAnsi="Times New Roman" w:cs="Times New Roman"/>
          <w:sz w:val="24"/>
          <w:szCs w:val="24"/>
          <w:lang w:val="ru-RU"/>
        </w:rPr>
        <w:t>страны учреждения и регистрации Стороны</w:t>
      </w:r>
      <w:r w:rsidRPr="006E01C7">
        <w:rPr>
          <w:rFonts w:ascii="Times New Roman" w:hAnsi="Times New Roman" w:cs="Times New Roman"/>
          <w:sz w:val="24"/>
          <w:szCs w:val="24"/>
          <w:lang w:val="ru-RU"/>
        </w:rPr>
        <w:t>.</w:t>
      </w:r>
    </w:p>
    <w:p w14:paraId="626E6B43" w14:textId="77777777" w:rsidR="007F75D2" w:rsidRPr="006E01C7" w:rsidRDefault="007F75D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Представители Сторон, подписывающие настоящий Договор, заверяют и гарантируют, что они обладают всеми надлежащими полномочиями на подписание настоящего Договора. Подписание и исполнение настоящего Договора не противоречит положениям действующего законодательства Республики Казахстан, уставу, учредительному договору или акционерному соглашению, или любым иным обязательствам, принятым каждой из Сторон перед другими лицами.</w:t>
      </w:r>
    </w:p>
    <w:p w14:paraId="4115D217" w14:textId="77777777" w:rsidR="007F75D2" w:rsidRPr="006E01C7" w:rsidRDefault="007F75D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Сторонами получены все согласования, корпоративные решения и одобрения, необходимые для заключения настоящего Договора.</w:t>
      </w:r>
    </w:p>
    <w:p w14:paraId="7D2993A5" w14:textId="58D907D9" w:rsidR="007F75D2" w:rsidRPr="006E01C7" w:rsidRDefault="007F75D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eastAsia="kk-KZ"/>
        </w:rPr>
        <w:lastRenderedPageBreak/>
        <w:t xml:space="preserve">Потенциальный </w:t>
      </w:r>
      <w:r w:rsidRPr="006E01C7">
        <w:rPr>
          <w:rFonts w:ascii="Times New Roman" w:hAnsi="Times New Roman" w:cs="Times New Roman"/>
          <w:sz w:val="24"/>
          <w:szCs w:val="24"/>
          <w:lang w:val="ru-RU"/>
        </w:rPr>
        <w:t>покупатель</w:t>
      </w:r>
      <w:r w:rsidRPr="006E01C7">
        <w:rPr>
          <w:rFonts w:ascii="Times New Roman" w:hAnsi="Times New Roman" w:cs="Times New Roman"/>
          <w:sz w:val="24"/>
          <w:szCs w:val="24"/>
          <w:lang w:val="ru-RU" w:eastAsia="kk-KZ"/>
        </w:rPr>
        <w:t xml:space="preserve"> заверяет и гарантирует отсутствие в отношении него какого-либо решения о ликвидации, решения суда о признании банкротом и/или начале процедур банкротства, реорганизации или иных аналогичных процедур, об отсутствии решения о приостановлении деятельности Потенциального </w:t>
      </w:r>
      <w:r w:rsidRPr="006E01C7">
        <w:rPr>
          <w:rFonts w:ascii="Times New Roman" w:hAnsi="Times New Roman" w:cs="Times New Roman"/>
          <w:sz w:val="24"/>
          <w:szCs w:val="24"/>
          <w:lang w:val="ru-RU"/>
        </w:rPr>
        <w:t>покупател</w:t>
      </w:r>
      <w:r w:rsidR="00A82932" w:rsidRPr="006E01C7">
        <w:rPr>
          <w:rFonts w:ascii="Times New Roman" w:hAnsi="Times New Roman" w:cs="Times New Roman"/>
          <w:sz w:val="24"/>
          <w:szCs w:val="24"/>
          <w:lang w:val="ru-RU"/>
        </w:rPr>
        <w:t>я</w:t>
      </w:r>
      <w:r w:rsidRPr="006E01C7">
        <w:rPr>
          <w:rFonts w:ascii="Times New Roman" w:hAnsi="Times New Roman" w:cs="Times New Roman"/>
          <w:sz w:val="24"/>
          <w:szCs w:val="24"/>
          <w:lang w:val="ru-RU" w:eastAsia="kk-KZ"/>
        </w:rPr>
        <w:t xml:space="preserve"> в порядке, предусмотренном законодательством Республики Казахстан.</w:t>
      </w:r>
    </w:p>
    <w:p w14:paraId="3F12123C" w14:textId="77777777" w:rsidR="007F75D2" w:rsidRPr="006E01C7" w:rsidRDefault="007F75D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Каждая из Сторон заверяет и гарантирует, что все заявления и гарантии, указанные в настоящем Договоре, а также все представленные материалы, документы и иная информация другой Стороне являются корректными, действительными и полными. </w:t>
      </w:r>
    </w:p>
    <w:p w14:paraId="335253DA" w14:textId="190EF237" w:rsidR="007F75D2" w:rsidRPr="006E01C7" w:rsidRDefault="00A82932" w:rsidP="007F75D2">
      <w:pPr>
        <w:pStyle w:val="ListParagraph"/>
        <w:numPr>
          <w:ilvl w:val="1"/>
          <w:numId w:val="3"/>
        </w:numPr>
        <w:suppressAutoHyphens/>
        <w:spacing w:after="120" w:line="240" w:lineRule="auto"/>
        <w:ind w:left="720" w:hanging="720"/>
        <w:contextualSpacing w:val="0"/>
        <w:jc w:val="both"/>
        <w:rPr>
          <w:rFonts w:ascii="Times New Roman" w:hAnsi="Times New Roman" w:cs="Times New Roman"/>
          <w:sz w:val="24"/>
          <w:szCs w:val="24"/>
          <w:lang w:val="ru-RU"/>
        </w:rPr>
      </w:pPr>
      <w:bookmarkStart w:id="2" w:name="_Hlk108537946"/>
      <w:r w:rsidRPr="006E01C7">
        <w:rPr>
          <w:rFonts w:ascii="Times New Roman" w:hAnsi="Times New Roman" w:cs="Times New Roman"/>
          <w:sz w:val="24"/>
          <w:szCs w:val="24"/>
          <w:lang w:val="ru-RU"/>
        </w:rPr>
        <w:t>Потенциальный п</w:t>
      </w:r>
      <w:r w:rsidR="007F75D2" w:rsidRPr="006E01C7">
        <w:rPr>
          <w:rFonts w:ascii="Times New Roman" w:hAnsi="Times New Roman" w:cs="Times New Roman"/>
          <w:sz w:val="24"/>
          <w:szCs w:val="24"/>
          <w:lang w:val="ru-RU"/>
        </w:rPr>
        <w:t xml:space="preserve">окупатель заверяет и гарантирует, что ознакомился с деятельностью </w:t>
      </w:r>
      <w:r w:rsidR="00FB6455" w:rsidRPr="006E01C7">
        <w:rPr>
          <w:rFonts w:ascii="Times New Roman" w:hAnsi="Times New Roman" w:cs="Times New Roman"/>
          <w:bCs/>
          <w:sz w:val="24"/>
          <w:szCs w:val="24"/>
          <w:lang w:val="ru-RU" w:eastAsia="ru-RU"/>
        </w:rPr>
        <w:t>ТОО «</w:t>
      </w:r>
      <w:proofErr w:type="spellStart"/>
      <w:r w:rsidR="00FB6455" w:rsidRPr="006E01C7">
        <w:rPr>
          <w:rFonts w:ascii="Times New Roman" w:hAnsi="Times New Roman" w:cs="Times New Roman"/>
          <w:bCs/>
          <w:sz w:val="24"/>
          <w:szCs w:val="24"/>
          <w:lang w:val="ru-RU" w:eastAsia="ru-RU"/>
        </w:rPr>
        <w:t>Tau-Ken</w:t>
      </w:r>
      <w:proofErr w:type="spellEnd"/>
      <w:r w:rsidR="00FB6455" w:rsidRPr="006E01C7">
        <w:rPr>
          <w:rFonts w:ascii="Times New Roman" w:hAnsi="Times New Roman" w:cs="Times New Roman"/>
          <w:bCs/>
          <w:sz w:val="24"/>
          <w:szCs w:val="24"/>
          <w:lang w:val="ru-RU" w:eastAsia="ru-RU"/>
        </w:rPr>
        <w:t xml:space="preserve"> Temir» и ТОО </w:t>
      </w:r>
      <w:r w:rsidR="00FB6455" w:rsidRPr="006E01C7">
        <w:rPr>
          <w:rFonts w:ascii="Times New Roman" w:hAnsi="Times New Roman" w:cs="Times New Roman"/>
          <w:bCs/>
          <w:sz w:val="24"/>
          <w:szCs w:val="24"/>
          <w:lang w:val="ru-RU"/>
        </w:rPr>
        <w:t xml:space="preserve">«Silicon </w:t>
      </w:r>
      <w:proofErr w:type="spellStart"/>
      <w:r w:rsidR="00FB6455" w:rsidRPr="006E01C7">
        <w:rPr>
          <w:rFonts w:ascii="Times New Roman" w:hAnsi="Times New Roman" w:cs="Times New Roman"/>
          <w:bCs/>
          <w:sz w:val="24"/>
          <w:szCs w:val="24"/>
          <w:lang w:val="ru-RU"/>
        </w:rPr>
        <w:t>mining</w:t>
      </w:r>
      <w:proofErr w:type="spellEnd"/>
      <w:r w:rsidR="00FB6455" w:rsidRPr="006E01C7">
        <w:rPr>
          <w:rFonts w:ascii="Times New Roman" w:hAnsi="Times New Roman" w:cs="Times New Roman"/>
          <w:bCs/>
          <w:sz w:val="24"/>
          <w:szCs w:val="24"/>
          <w:lang w:val="ru-RU"/>
        </w:rPr>
        <w:t>»</w:t>
      </w:r>
      <w:r w:rsidR="007F75D2" w:rsidRPr="006E01C7">
        <w:rPr>
          <w:rFonts w:ascii="Times New Roman" w:hAnsi="Times New Roman" w:cs="Times New Roman"/>
          <w:sz w:val="24"/>
          <w:szCs w:val="24"/>
          <w:lang w:val="ru-RU"/>
        </w:rPr>
        <w:t xml:space="preserve">, состоянием </w:t>
      </w:r>
      <w:r w:rsidR="00FB6455" w:rsidRPr="006E01C7">
        <w:rPr>
          <w:rFonts w:ascii="Times New Roman" w:hAnsi="Times New Roman" w:cs="Times New Roman"/>
          <w:sz w:val="24"/>
          <w:szCs w:val="24"/>
          <w:lang w:val="ru-RU"/>
        </w:rPr>
        <w:t>их</w:t>
      </w:r>
      <w:r w:rsidR="007F75D2" w:rsidRPr="006E01C7">
        <w:rPr>
          <w:rFonts w:ascii="Times New Roman" w:hAnsi="Times New Roman" w:cs="Times New Roman"/>
          <w:sz w:val="24"/>
          <w:szCs w:val="24"/>
          <w:lang w:val="ru-RU"/>
        </w:rPr>
        <w:t xml:space="preserve"> имущества, обязательствами и правами, финансовыми</w:t>
      </w:r>
      <w:r w:rsidRPr="006E01C7">
        <w:rPr>
          <w:rFonts w:ascii="Times New Roman" w:hAnsi="Times New Roman" w:cs="Times New Roman"/>
          <w:sz w:val="24"/>
          <w:szCs w:val="24"/>
          <w:lang w:val="ru-RU"/>
        </w:rPr>
        <w:t>, налоговыми и юридическими</w:t>
      </w:r>
      <w:r w:rsidR="007F75D2" w:rsidRPr="006E01C7">
        <w:rPr>
          <w:rFonts w:ascii="Times New Roman" w:hAnsi="Times New Roman" w:cs="Times New Roman"/>
          <w:sz w:val="24"/>
          <w:szCs w:val="24"/>
          <w:lang w:val="ru-RU"/>
        </w:rPr>
        <w:t xml:space="preserve"> документами </w:t>
      </w:r>
      <w:r w:rsidR="00FB6455" w:rsidRPr="006E01C7">
        <w:rPr>
          <w:rFonts w:ascii="Times New Roman" w:hAnsi="Times New Roman" w:cs="Times New Roman"/>
          <w:bCs/>
          <w:sz w:val="24"/>
          <w:szCs w:val="24"/>
          <w:lang w:val="ru-RU" w:eastAsia="ru-RU"/>
        </w:rPr>
        <w:t>ТОО «</w:t>
      </w:r>
      <w:proofErr w:type="spellStart"/>
      <w:r w:rsidR="00FB6455" w:rsidRPr="006E01C7">
        <w:rPr>
          <w:rFonts w:ascii="Times New Roman" w:hAnsi="Times New Roman" w:cs="Times New Roman"/>
          <w:bCs/>
          <w:sz w:val="24"/>
          <w:szCs w:val="24"/>
          <w:lang w:val="ru-RU" w:eastAsia="ru-RU"/>
        </w:rPr>
        <w:t>Tau-Ken</w:t>
      </w:r>
      <w:proofErr w:type="spellEnd"/>
      <w:r w:rsidR="00FB6455" w:rsidRPr="006E01C7">
        <w:rPr>
          <w:rFonts w:ascii="Times New Roman" w:hAnsi="Times New Roman" w:cs="Times New Roman"/>
          <w:bCs/>
          <w:sz w:val="24"/>
          <w:szCs w:val="24"/>
          <w:lang w:val="ru-RU" w:eastAsia="ru-RU"/>
        </w:rPr>
        <w:t xml:space="preserve"> Temir» и ТОО </w:t>
      </w:r>
      <w:r w:rsidR="00FB6455" w:rsidRPr="006E01C7">
        <w:rPr>
          <w:rFonts w:ascii="Times New Roman" w:hAnsi="Times New Roman" w:cs="Times New Roman"/>
          <w:bCs/>
          <w:sz w:val="24"/>
          <w:szCs w:val="24"/>
          <w:lang w:val="ru-RU"/>
        </w:rPr>
        <w:t xml:space="preserve">«Silicon </w:t>
      </w:r>
      <w:proofErr w:type="spellStart"/>
      <w:r w:rsidR="00FB6455" w:rsidRPr="006E01C7">
        <w:rPr>
          <w:rFonts w:ascii="Times New Roman" w:hAnsi="Times New Roman" w:cs="Times New Roman"/>
          <w:bCs/>
          <w:sz w:val="24"/>
          <w:szCs w:val="24"/>
          <w:lang w:val="ru-RU"/>
        </w:rPr>
        <w:t>mining</w:t>
      </w:r>
      <w:proofErr w:type="spellEnd"/>
      <w:r w:rsidR="00FB6455" w:rsidRPr="006E01C7">
        <w:rPr>
          <w:rFonts w:ascii="Times New Roman" w:hAnsi="Times New Roman" w:cs="Times New Roman"/>
          <w:bCs/>
          <w:sz w:val="24"/>
          <w:szCs w:val="24"/>
          <w:lang w:val="ru-RU"/>
        </w:rPr>
        <w:t>»</w:t>
      </w:r>
      <w:r w:rsidR="007F75D2" w:rsidRPr="006E01C7">
        <w:rPr>
          <w:rFonts w:ascii="Times New Roman" w:hAnsi="Times New Roman" w:cs="Times New Roman"/>
          <w:sz w:val="24"/>
          <w:szCs w:val="24"/>
          <w:lang w:val="ru-RU"/>
        </w:rPr>
        <w:t xml:space="preserve"> и предоставляет Гарантийный взнос в соответствии с настоящим Договором, принимая во внимание информацию в отношении состояния, деятельности, обязательств и прав </w:t>
      </w:r>
      <w:r w:rsidR="00FB6455" w:rsidRPr="006E01C7">
        <w:rPr>
          <w:rFonts w:ascii="Times New Roman" w:hAnsi="Times New Roman" w:cs="Times New Roman"/>
          <w:bCs/>
          <w:sz w:val="24"/>
          <w:szCs w:val="24"/>
          <w:lang w:val="ru-RU" w:eastAsia="ru-RU"/>
        </w:rPr>
        <w:t>ТОО «</w:t>
      </w:r>
      <w:proofErr w:type="spellStart"/>
      <w:r w:rsidR="00FB6455" w:rsidRPr="006E01C7">
        <w:rPr>
          <w:rFonts w:ascii="Times New Roman" w:hAnsi="Times New Roman" w:cs="Times New Roman"/>
          <w:bCs/>
          <w:sz w:val="24"/>
          <w:szCs w:val="24"/>
          <w:lang w:val="ru-RU" w:eastAsia="ru-RU"/>
        </w:rPr>
        <w:t>Tau-Ken</w:t>
      </w:r>
      <w:proofErr w:type="spellEnd"/>
      <w:r w:rsidR="00FB6455" w:rsidRPr="006E01C7">
        <w:rPr>
          <w:rFonts w:ascii="Times New Roman" w:hAnsi="Times New Roman" w:cs="Times New Roman"/>
          <w:bCs/>
          <w:sz w:val="24"/>
          <w:szCs w:val="24"/>
          <w:lang w:val="ru-RU" w:eastAsia="ru-RU"/>
        </w:rPr>
        <w:t xml:space="preserve"> Temir» и ТОО </w:t>
      </w:r>
      <w:r w:rsidR="00FB6455" w:rsidRPr="006E01C7">
        <w:rPr>
          <w:rFonts w:ascii="Times New Roman" w:hAnsi="Times New Roman" w:cs="Times New Roman"/>
          <w:bCs/>
          <w:sz w:val="24"/>
          <w:szCs w:val="24"/>
          <w:lang w:val="ru-RU"/>
        </w:rPr>
        <w:t xml:space="preserve">«Silicon </w:t>
      </w:r>
      <w:proofErr w:type="spellStart"/>
      <w:r w:rsidR="00FB6455" w:rsidRPr="006E01C7">
        <w:rPr>
          <w:rFonts w:ascii="Times New Roman" w:hAnsi="Times New Roman" w:cs="Times New Roman"/>
          <w:bCs/>
          <w:sz w:val="24"/>
          <w:szCs w:val="24"/>
          <w:lang w:val="ru-RU"/>
        </w:rPr>
        <w:t>mining</w:t>
      </w:r>
      <w:proofErr w:type="spellEnd"/>
      <w:r w:rsidR="00FB6455" w:rsidRPr="006E01C7">
        <w:rPr>
          <w:rFonts w:ascii="Times New Roman" w:hAnsi="Times New Roman" w:cs="Times New Roman"/>
          <w:bCs/>
          <w:sz w:val="24"/>
          <w:szCs w:val="24"/>
          <w:lang w:val="ru-RU"/>
        </w:rPr>
        <w:t>»</w:t>
      </w:r>
      <w:r w:rsidR="00ED3627" w:rsidRPr="006E01C7">
        <w:rPr>
          <w:rFonts w:ascii="Times New Roman" w:hAnsi="Times New Roman" w:cs="Times New Roman"/>
          <w:sz w:val="24"/>
          <w:szCs w:val="24"/>
          <w:lang w:val="ru-RU"/>
        </w:rPr>
        <w:t xml:space="preserve"> на дату подписания настоящего Договора</w:t>
      </w:r>
      <w:r w:rsidR="007F75D2" w:rsidRPr="006E01C7">
        <w:rPr>
          <w:rFonts w:ascii="Times New Roman" w:hAnsi="Times New Roman" w:cs="Times New Roman"/>
          <w:sz w:val="24"/>
          <w:szCs w:val="24"/>
          <w:lang w:val="ru-RU"/>
        </w:rPr>
        <w:t>.</w:t>
      </w:r>
      <w:bookmarkEnd w:id="2"/>
    </w:p>
    <w:p w14:paraId="786793AE" w14:textId="77777777" w:rsidR="007F75D2" w:rsidRPr="006E01C7" w:rsidRDefault="007F75D2" w:rsidP="007F75D2">
      <w:pPr>
        <w:pStyle w:val="ListParagraph"/>
        <w:numPr>
          <w:ilvl w:val="1"/>
          <w:numId w:val="3"/>
        </w:numPr>
        <w:suppressAutoHyphens/>
        <w:spacing w:after="0" w:line="240" w:lineRule="auto"/>
        <w:ind w:left="720" w:hanging="720"/>
        <w:contextualSpacing w:val="0"/>
        <w:jc w:val="both"/>
        <w:rPr>
          <w:rFonts w:ascii="Times New Roman" w:hAnsi="Times New Roman" w:cs="Times New Roman"/>
          <w:sz w:val="24"/>
          <w:szCs w:val="24"/>
          <w:lang w:val="ru-RU"/>
        </w:rPr>
      </w:pPr>
      <w:r w:rsidRPr="006E01C7">
        <w:rPr>
          <w:rFonts w:ascii="Times New Roman" w:hAnsi="Times New Roman" w:cs="Times New Roman"/>
          <w:sz w:val="24"/>
          <w:szCs w:val="24"/>
          <w:lang w:val="ru-RU"/>
        </w:rPr>
        <w:t>Каждая из Сторон заверяет и гарантирует, что провела полный и детальный анализ настоящего Договора и согласна со всеми условиями данного Договора.</w:t>
      </w:r>
    </w:p>
    <w:p w14:paraId="389970F9" w14:textId="77777777" w:rsidR="007F75D2" w:rsidRPr="006E01C7" w:rsidRDefault="007F75D2" w:rsidP="00AE224D">
      <w:pPr>
        <w:pStyle w:val="ListParagraph"/>
        <w:spacing w:after="0" w:line="240" w:lineRule="auto"/>
        <w:contextualSpacing w:val="0"/>
        <w:jc w:val="both"/>
        <w:rPr>
          <w:rFonts w:ascii="Times New Roman" w:hAnsi="Times New Roman" w:cs="Times New Roman"/>
          <w:sz w:val="24"/>
          <w:szCs w:val="24"/>
          <w:lang w:val="ru-RU"/>
        </w:rPr>
      </w:pPr>
    </w:p>
    <w:p w14:paraId="718FD68C"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ar-SA"/>
        </w:rPr>
      </w:pPr>
      <w:r w:rsidRPr="006E01C7">
        <w:rPr>
          <w:rFonts w:ascii="Times New Roman" w:eastAsia="Times New Roman" w:hAnsi="Times New Roman" w:cs="Times New Roman"/>
          <w:b/>
          <w:bCs/>
          <w:sz w:val="24"/>
          <w:szCs w:val="24"/>
          <w:lang w:eastAsia="ar-SA"/>
        </w:rPr>
        <w:t>ОТВЕТСТВЕННОСТЬ СТОРОН</w:t>
      </w:r>
    </w:p>
    <w:p w14:paraId="3626ADC0" w14:textId="77777777" w:rsidR="007F75D2" w:rsidRPr="006E01C7" w:rsidRDefault="007F75D2" w:rsidP="007F75D2">
      <w:pPr>
        <w:pStyle w:val="NoSpacing"/>
        <w:ind w:left="720"/>
        <w:jc w:val="center"/>
        <w:rPr>
          <w:rFonts w:ascii="Times New Roman" w:eastAsia="Times New Roman" w:hAnsi="Times New Roman" w:cs="Times New Roman"/>
          <w:b/>
          <w:bCs/>
          <w:sz w:val="24"/>
          <w:szCs w:val="24"/>
          <w:lang w:eastAsia="kk-KZ"/>
        </w:rPr>
      </w:pPr>
    </w:p>
    <w:p w14:paraId="04E46004" w14:textId="77777777" w:rsidR="007F75D2" w:rsidRPr="006E01C7" w:rsidRDefault="007F75D2" w:rsidP="007F75D2">
      <w:pPr>
        <w:numPr>
          <w:ilvl w:val="0"/>
          <w:numId w:val="4"/>
        </w:numPr>
        <w:tabs>
          <w:tab w:val="left" w:pos="720"/>
        </w:tabs>
        <w:spacing w:after="120" w:line="240" w:lineRule="auto"/>
        <w:ind w:left="720" w:hanging="72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Настоящий Договор регулируется законодательством Республики Казахстан.</w:t>
      </w:r>
    </w:p>
    <w:p w14:paraId="484434F2" w14:textId="26584DC0" w:rsidR="007F75D2" w:rsidRPr="006E01C7" w:rsidRDefault="007F75D2" w:rsidP="007F75D2">
      <w:pPr>
        <w:numPr>
          <w:ilvl w:val="0"/>
          <w:numId w:val="4"/>
        </w:numPr>
        <w:tabs>
          <w:tab w:val="left" w:pos="720"/>
        </w:tabs>
        <w:spacing w:after="120" w:line="240" w:lineRule="auto"/>
        <w:ind w:left="720" w:hanging="72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За неисполнение или ненадлежащее исполнение обязательств по настоящему Договору</w:t>
      </w:r>
      <w:r w:rsidR="00651BD1">
        <w:rPr>
          <w:rFonts w:ascii="Times New Roman" w:hAnsi="Times New Roman" w:cs="Times New Roman"/>
          <w:sz w:val="24"/>
          <w:szCs w:val="24"/>
          <w:lang w:val="ru-RU" w:eastAsia="ru-RU"/>
        </w:rPr>
        <w:t xml:space="preserve"> </w:t>
      </w:r>
      <w:r w:rsidRPr="006E01C7">
        <w:rPr>
          <w:rFonts w:ascii="Times New Roman" w:hAnsi="Times New Roman" w:cs="Times New Roman"/>
          <w:sz w:val="24"/>
          <w:szCs w:val="24"/>
          <w:lang w:val="ru-RU" w:eastAsia="ru-RU"/>
        </w:rPr>
        <w:t>Стороны несут ответственность в соответствии с действующим законодательством Республики Казахстан.</w:t>
      </w:r>
    </w:p>
    <w:p w14:paraId="7BB00A4B" w14:textId="4CE1788C" w:rsidR="007F75D2" w:rsidRPr="006E01C7" w:rsidRDefault="007F75D2" w:rsidP="007F75D2">
      <w:pPr>
        <w:numPr>
          <w:ilvl w:val="0"/>
          <w:numId w:val="4"/>
        </w:numPr>
        <w:tabs>
          <w:tab w:val="left" w:pos="720"/>
        </w:tabs>
        <w:spacing w:after="0" w:line="240" w:lineRule="auto"/>
        <w:ind w:left="720" w:hanging="720"/>
        <w:jc w:val="both"/>
        <w:rPr>
          <w:rFonts w:ascii="Times New Roman" w:hAnsi="Times New Roman" w:cs="Times New Roman"/>
          <w:sz w:val="24"/>
          <w:szCs w:val="24"/>
          <w:lang w:val="ru-RU" w:eastAsia="ru-RU"/>
        </w:rPr>
      </w:pPr>
      <w:r w:rsidRPr="006E01C7">
        <w:rPr>
          <w:rFonts w:ascii="Times New Roman" w:hAnsi="Times New Roman" w:cs="Times New Roman"/>
          <w:sz w:val="24"/>
          <w:szCs w:val="24"/>
          <w:lang w:val="ru-RU" w:eastAsia="ru-RU"/>
        </w:rPr>
        <w:t xml:space="preserve">Продавец не несет ответственность перед Потенциальным покупателем в случае невозврата Гарантийного взноса в </w:t>
      </w:r>
      <w:r w:rsidR="00AC21C3">
        <w:rPr>
          <w:rFonts w:ascii="Times New Roman" w:hAnsi="Times New Roman" w:cs="Times New Roman"/>
          <w:sz w:val="24"/>
          <w:szCs w:val="24"/>
          <w:lang w:val="ru-RU" w:eastAsia="ru-RU"/>
        </w:rPr>
        <w:t>порядке</w:t>
      </w:r>
      <w:r w:rsidRPr="006E01C7">
        <w:rPr>
          <w:rFonts w:ascii="Times New Roman" w:hAnsi="Times New Roman" w:cs="Times New Roman"/>
          <w:sz w:val="24"/>
          <w:szCs w:val="24"/>
          <w:lang w:val="ru-RU" w:eastAsia="ru-RU"/>
        </w:rPr>
        <w:t>, предусмотренн</w:t>
      </w:r>
      <w:r w:rsidR="00AC21C3">
        <w:rPr>
          <w:rFonts w:ascii="Times New Roman" w:hAnsi="Times New Roman" w:cs="Times New Roman"/>
          <w:sz w:val="24"/>
          <w:szCs w:val="24"/>
          <w:lang w:val="ru-RU" w:eastAsia="ru-RU"/>
        </w:rPr>
        <w:t xml:space="preserve">ом </w:t>
      </w:r>
      <w:r w:rsidRPr="006E01C7">
        <w:rPr>
          <w:rFonts w:ascii="Times New Roman" w:hAnsi="Times New Roman" w:cs="Times New Roman"/>
          <w:sz w:val="24"/>
          <w:szCs w:val="24"/>
          <w:lang w:val="ru-RU" w:eastAsia="ru-RU"/>
        </w:rPr>
        <w:t>настоящим Договором. Все расходы Потенциального покупателя, понесенные им в связи с оплатой Гарантийного взноса и исполнения иных обязательств по настоящему Договору, полностью покрываются за счет Потенциального покупателя, Продавец не возмещает какие-либо расходы или убытки, понесенные Потенциальным покупателем, в связи с настоящ</w:t>
      </w:r>
      <w:r w:rsidR="009665FF">
        <w:rPr>
          <w:rFonts w:ascii="Times New Roman" w:hAnsi="Times New Roman" w:cs="Times New Roman"/>
          <w:sz w:val="24"/>
          <w:szCs w:val="24"/>
          <w:lang w:val="ru-RU" w:eastAsia="ru-RU"/>
        </w:rPr>
        <w:t>и</w:t>
      </w:r>
      <w:r w:rsidRPr="006E01C7">
        <w:rPr>
          <w:rFonts w:ascii="Times New Roman" w:hAnsi="Times New Roman" w:cs="Times New Roman"/>
          <w:sz w:val="24"/>
          <w:szCs w:val="24"/>
          <w:lang w:val="ru-RU" w:eastAsia="ru-RU"/>
        </w:rPr>
        <w:t xml:space="preserve">м Договором. </w:t>
      </w:r>
    </w:p>
    <w:p w14:paraId="2B87CC0B" w14:textId="77777777" w:rsidR="007F75D2" w:rsidRPr="006E01C7" w:rsidRDefault="007F75D2" w:rsidP="007F75D2">
      <w:pPr>
        <w:tabs>
          <w:tab w:val="left" w:pos="720"/>
        </w:tabs>
        <w:spacing w:after="0" w:line="240" w:lineRule="auto"/>
        <w:ind w:left="720"/>
        <w:jc w:val="both"/>
        <w:rPr>
          <w:rFonts w:ascii="Times New Roman" w:hAnsi="Times New Roman" w:cs="Times New Roman"/>
          <w:sz w:val="24"/>
          <w:szCs w:val="24"/>
          <w:lang w:val="ru-RU" w:eastAsia="ru-RU"/>
        </w:rPr>
      </w:pPr>
    </w:p>
    <w:p w14:paraId="13AB91F3"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ar-SA"/>
        </w:rPr>
      </w:pPr>
      <w:r w:rsidRPr="006E01C7">
        <w:rPr>
          <w:rFonts w:ascii="Times New Roman" w:eastAsia="Times New Roman" w:hAnsi="Times New Roman" w:cs="Times New Roman"/>
          <w:b/>
          <w:bCs/>
          <w:sz w:val="24"/>
          <w:szCs w:val="24"/>
          <w:lang w:eastAsia="ar-SA"/>
        </w:rPr>
        <w:t>КОНФИДЕНЦИАЛЬНОСТЬ</w:t>
      </w:r>
    </w:p>
    <w:p w14:paraId="380AC37C" w14:textId="77777777" w:rsidR="007F75D2" w:rsidRPr="006E01C7" w:rsidRDefault="007F75D2" w:rsidP="007F75D2">
      <w:pPr>
        <w:pStyle w:val="NoSpacing"/>
        <w:ind w:left="1440"/>
        <w:rPr>
          <w:rFonts w:ascii="Times New Roman" w:eastAsia="Times New Roman" w:hAnsi="Times New Roman" w:cs="Times New Roman"/>
          <w:b/>
          <w:bCs/>
          <w:sz w:val="24"/>
          <w:szCs w:val="24"/>
          <w:lang w:eastAsia="ar-SA"/>
        </w:rPr>
      </w:pPr>
    </w:p>
    <w:p w14:paraId="0FFA4C55" w14:textId="689CCFB0" w:rsidR="007F75D2" w:rsidRPr="006E01C7" w:rsidRDefault="007F75D2" w:rsidP="007F75D2">
      <w:pPr>
        <w:pStyle w:val="ListParagraph"/>
        <w:numPr>
          <w:ilvl w:val="1"/>
          <w:numId w:val="5"/>
        </w:numPr>
        <w:suppressAutoHyphens/>
        <w:spacing w:after="0" w:line="240" w:lineRule="auto"/>
        <w:ind w:left="720" w:hanging="720"/>
        <w:contextualSpacing w:val="0"/>
        <w:jc w:val="both"/>
        <w:rPr>
          <w:rFonts w:ascii="Times New Roman" w:hAnsi="Times New Roman" w:cs="Times New Roman"/>
          <w:bCs/>
          <w:sz w:val="24"/>
          <w:szCs w:val="24"/>
          <w:lang w:val="ru-RU"/>
        </w:rPr>
      </w:pPr>
      <w:r w:rsidRPr="006E01C7">
        <w:rPr>
          <w:rFonts w:ascii="Times New Roman" w:hAnsi="Times New Roman" w:cs="Times New Roman"/>
          <w:bCs/>
          <w:sz w:val="24"/>
          <w:szCs w:val="24"/>
          <w:lang w:val="ru-RU"/>
        </w:rPr>
        <w:t xml:space="preserve">Стороны согласились считать все сведения производственного, </w:t>
      </w:r>
      <w:r w:rsidR="005768F1" w:rsidRPr="006E01C7">
        <w:rPr>
          <w:rFonts w:ascii="Times New Roman" w:hAnsi="Times New Roman" w:cs="Times New Roman"/>
          <w:bCs/>
          <w:sz w:val="24"/>
          <w:szCs w:val="24"/>
          <w:lang w:val="ru-RU"/>
        </w:rPr>
        <w:t xml:space="preserve">юридического, </w:t>
      </w:r>
      <w:r w:rsidRPr="006E01C7">
        <w:rPr>
          <w:rFonts w:ascii="Times New Roman" w:hAnsi="Times New Roman" w:cs="Times New Roman"/>
          <w:bCs/>
          <w:sz w:val="24"/>
          <w:szCs w:val="24"/>
          <w:lang w:val="ru-RU"/>
        </w:rPr>
        <w:t>финансового и коммерческого характера, которые стали известны в процессе исполнения настоящего Договора, а также информацию, передаваемую и/или подлежащую передаче Сторонами друг другу при исполнении настоящего Договора конфиденциальной информацией (далее – «</w:t>
      </w:r>
      <w:r w:rsidRPr="006E01C7">
        <w:rPr>
          <w:rFonts w:ascii="Times New Roman" w:hAnsi="Times New Roman" w:cs="Times New Roman"/>
          <w:b/>
          <w:sz w:val="24"/>
          <w:szCs w:val="24"/>
          <w:lang w:val="ru-RU"/>
        </w:rPr>
        <w:t>Конфиденциальная информация»</w:t>
      </w:r>
      <w:r w:rsidRPr="006E01C7">
        <w:rPr>
          <w:rFonts w:ascii="Times New Roman" w:hAnsi="Times New Roman" w:cs="Times New Roman"/>
          <w:bCs/>
          <w:sz w:val="24"/>
          <w:szCs w:val="24"/>
          <w:lang w:val="ru-RU"/>
        </w:rPr>
        <w:t xml:space="preserve">). Во избежание разглашения или использования Конфиденциальной информации Стороны обязуется соблюдать высокую степень секретности, которую соблюдали бы в отношении своей собственной Конфиденциальной информации. </w:t>
      </w:r>
    </w:p>
    <w:p w14:paraId="104F1C05" w14:textId="77777777" w:rsidR="007F75D2" w:rsidRPr="006E01C7" w:rsidRDefault="007F75D2" w:rsidP="007F75D2">
      <w:pPr>
        <w:pStyle w:val="ListParagraph"/>
        <w:numPr>
          <w:ilvl w:val="1"/>
          <w:numId w:val="5"/>
        </w:numPr>
        <w:suppressAutoHyphens/>
        <w:spacing w:before="120" w:after="0" w:line="240" w:lineRule="auto"/>
        <w:ind w:left="720" w:hanging="720"/>
        <w:contextualSpacing w:val="0"/>
        <w:jc w:val="both"/>
        <w:rPr>
          <w:rFonts w:ascii="Times New Roman" w:hAnsi="Times New Roman" w:cs="Times New Roman"/>
          <w:bCs/>
          <w:sz w:val="24"/>
          <w:szCs w:val="24"/>
          <w:lang w:val="ru-RU"/>
        </w:rPr>
      </w:pPr>
      <w:r w:rsidRPr="006E01C7">
        <w:rPr>
          <w:rFonts w:ascii="Times New Roman" w:hAnsi="Times New Roman" w:cs="Times New Roman"/>
          <w:bCs/>
          <w:sz w:val="24"/>
          <w:szCs w:val="24"/>
          <w:lang w:val="ru-RU"/>
        </w:rPr>
        <w:t xml:space="preserve">Стороны принимают на себя обязательство не разглашать Конфиденциальную информацию третьим лицам в пределах срока действия настоящего Договора и в течение 5 (пяти) лет после прекращения действия Договора (вследствие полного исполнения обязательств, расторжения и др.), если иное не будет оговорено Сторонами, </w:t>
      </w:r>
      <w:r w:rsidRPr="006E01C7">
        <w:rPr>
          <w:rFonts w:ascii="Times New Roman" w:hAnsi="Times New Roman" w:cs="Times New Roman"/>
          <w:bCs/>
          <w:sz w:val="24"/>
          <w:szCs w:val="24"/>
          <w:lang w:val="ru-RU"/>
        </w:rPr>
        <w:lastRenderedPageBreak/>
        <w:t>за исключением случаев, прямо предусмотренных законодательством Республики Казахстан.</w:t>
      </w:r>
    </w:p>
    <w:p w14:paraId="45F295B4" w14:textId="77777777" w:rsidR="007F75D2" w:rsidRPr="006E01C7" w:rsidRDefault="007F75D2" w:rsidP="007F75D2">
      <w:pPr>
        <w:pStyle w:val="ListParagraph"/>
        <w:numPr>
          <w:ilvl w:val="1"/>
          <w:numId w:val="5"/>
        </w:numPr>
        <w:suppressAutoHyphens/>
        <w:spacing w:before="120" w:after="0" w:line="240" w:lineRule="auto"/>
        <w:ind w:left="720" w:hanging="720"/>
        <w:contextualSpacing w:val="0"/>
        <w:jc w:val="both"/>
        <w:rPr>
          <w:rFonts w:ascii="Times New Roman" w:hAnsi="Times New Roman" w:cs="Times New Roman"/>
          <w:bCs/>
          <w:sz w:val="24"/>
          <w:szCs w:val="24"/>
          <w:lang w:val="ru-RU"/>
        </w:rPr>
      </w:pPr>
      <w:r w:rsidRPr="006E01C7">
        <w:rPr>
          <w:rFonts w:ascii="Times New Roman" w:hAnsi="Times New Roman" w:cs="Times New Roman"/>
          <w:bCs/>
          <w:sz w:val="24"/>
          <w:szCs w:val="24"/>
          <w:lang w:val="ru-RU"/>
        </w:rPr>
        <w:t>За разглашение Конфиденциальной информации стороны несут ответственность в соответствии с законодательством Республики Казахстан.</w:t>
      </w:r>
    </w:p>
    <w:p w14:paraId="0665E27A" w14:textId="77777777" w:rsidR="007F75D2" w:rsidRPr="006E01C7" w:rsidRDefault="007F75D2" w:rsidP="007F75D2">
      <w:pPr>
        <w:pStyle w:val="NoSpacing"/>
        <w:ind w:left="720"/>
        <w:jc w:val="both"/>
        <w:rPr>
          <w:rFonts w:ascii="Times New Roman" w:eastAsia="Times New Roman" w:hAnsi="Times New Roman" w:cs="Times New Roman"/>
          <w:sz w:val="24"/>
          <w:szCs w:val="24"/>
          <w:lang w:eastAsia="kk-KZ"/>
        </w:rPr>
      </w:pPr>
    </w:p>
    <w:p w14:paraId="0DAE0BC2"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t>ОБСТОЯТЕЛЬСТВА НЕПРЕОДОЛИМОЙ СИЛЫ</w:t>
      </w:r>
    </w:p>
    <w:p w14:paraId="6905D61C" w14:textId="77777777" w:rsidR="007F75D2" w:rsidRPr="006E01C7" w:rsidRDefault="007F75D2" w:rsidP="007F75D2">
      <w:pPr>
        <w:pStyle w:val="NoSpacing"/>
        <w:ind w:left="720"/>
        <w:jc w:val="both"/>
        <w:rPr>
          <w:rFonts w:ascii="Times New Roman" w:eastAsia="Times New Roman" w:hAnsi="Times New Roman" w:cs="Times New Roman"/>
          <w:sz w:val="24"/>
          <w:szCs w:val="24"/>
          <w:lang w:eastAsia="kk-KZ"/>
        </w:rPr>
      </w:pPr>
    </w:p>
    <w:p w14:paraId="1FF3D8B3"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(землетрясение, наводнение, пожар, война или военные действия, издание нормативных правовых актов государственными органами, запрещающих или каким-либо иным образом препятствующих исполнению обязательств),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14:paraId="68CD0D69"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письменной форме с предоставлением документа, выданного компетентным органом, подтверждающего факт возникновения таких обстоятельств.</w:t>
      </w:r>
    </w:p>
    <w:p w14:paraId="1D8872CD"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Не уведомление или несвоевременное уведомление, а также отсутствие подтверждающего документа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16A8ED67" w14:textId="28E5EB49" w:rsidR="007F75D2" w:rsidRPr="006E01C7" w:rsidRDefault="007F75D2" w:rsidP="007F75D2">
      <w:pPr>
        <w:pStyle w:val="NoSpacing"/>
        <w:numPr>
          <w:ilvl w:val="1"/>
          <w:numId w:val="2"/>
        </w:numPr>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Если невозможность полного или частичного исполнения обязательств по настоящему Договору Сторонами будет существовать свыше шести календарных месяцев</w:t>
      </w:r>
      <w:r w:rsidR="005768F1" w:rsidRPr="006E01C7">
        <w:rPr>
          <w:rFonts w:ascii="Times New Roman" w:eastAsia="Times New Roman" w:hAnsi="Times New Roman" w:cs="Times New Roman"/>
          <w:sz w:val="24"/>
          <w:szCs w:val="24"/>
          <w:lang w:eastAsia="kk-KZ"/>
        </w:rPr>
        <w:t xml:space="preserve"> с момента, когда такое обязательство должно было быть исполнено</w:t>
      </w:r>
      <w:r w:rsidRPr="006E01C7">
        <w:rPr>
          <w:rFonts w:ascii="Times New Roman" w:eastAsia="Times New Roman" w:hAnsi="Times New Roman" w:cs="Times New Roman"/>
          <w:sz w:val="24"/>
          <w:szCs w:val="24"/>
          <w:lang w:eastAsia="kk-KZ"/>
        </w:rPr>
        <w:t>, то Стороны вправе расторгнуть настоящий Договор.</w:t>
      </w:r>
    </w:p>
    <w:p w14:paraId="69A85478" w14:textId="77777777" w:rsidR="007F75D2" w:rsidRPr="006E01C7" w:rsidRDefault="007F75D2" w:rsidP="007F75D2">
      <w:pPr>
        <w:pStyle w:val="NoSpacing"/>
        <w:ind w:left="720"/>
        <w:jc w:val="both"/>
        <w:rPr>
          <w:rFonts w:ascii="Times New Roman" w:eastAsia="Times New Roman" w:hAnsi="Times New Roman" w:cs="Times New Roman"/>
          <w:sz w:val="24"/>
          <w:szCs w:val="24"/>
          <w:lang w:eastAsia="kk-KZ"/>
        </w:rPr>
      </w:pPr>
    </w:p>
    <w:p w14:paraId="79BD6771"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t>РАЗРЕШЕНИЕ СПОРОВ</w:t>
      </w:r>
    </w:p>
    <w:p w14:paraId="723650CF" w14:textId="77777777" w:rsidR="007F75D2" w:rsidRPr="006E01C7" w:rsidRDefault="007F75D2" w:rsidP="007F75D2">
      <w:pPr>
        <w:pStyle w:val="NoSpacing"/>
        <w:ind w:left="1440"/>
        <w:rPr>
          <w:rFonts w:ascii="Times New Roman" w:eastAsia="Times New Roman" w:hAnsi="Times New Roman" w:cs="Times New Roman"/>
          <w:b/>
          <w:bCs/>
          <w:sz w:val="24"/>
          <w:szCs w:val="24"/>
          <w:lang w:eastAsia="kk-KZ"/>
        </w:rPr>
      </w:pPr>
    </w:p>
    <w:p w14:paraId="460C9715" w14:textId="77777777" w:rsidR="007F75D2" w:rsidRPr="006E01C7" w:rsidRDefault="007F75D2" w:rsidP="007F75D2">
      <w:pPr>
        <w:pStyle w:val="NoSpacing"/>
        <w:numPr>
          <w:ilvl w:val="1"/>
          <w:numId w:val="2"/>
        </w:numPr>
        <w:spacing w:before="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Все споры, разногласия или требования, неурегулированные путем переговоров подлежат окончательному урегулированию в Специализированном межрайонном экономическом суде города Нур-Султан. </w:t>
      </w:r>
    </w:p>
    <w:p w14:paraId="6C0CDE5D" w14:textId="77777777" w:rsidR="007F75D2" w:rsidRPr="006E01C7" w:rsidRDefault="007F75D2" w:rsidP="007F75D2">
      <w:pPr>
        <w:pStyle w:val="NoSpacing"/>
        <w:ind w:left="720"/>
        <w:jc w:val="both"/>
        <w:rPr>
          <w:rFonts w:ascii="Times New Roman" w:eastAsia="Times New Roman" w:hAnsi="Times New Roman" w:cs="Times New Roman"/>
          <w:sz w:val="24"/>
          <w:szCs w:val="24"/>
          <w:lang w:eastAsia="kk-KZ"/>
        </w:rPr>
      </w:pPr>
    </w:p>
    <w:p w14:paraId="44BB788A"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t>АНТИКОРРУПЦИОННЫЕ ТРЕБОВАНИЯ</w:t>
      </w:r>
    </w:p>
    <w:p w14:paraId="670C2F8E" w14:textId="77777777" w:rsidR="007F75D2" w:rsidRPr="006E01C7" w:rsidRDefault="007F75D2" w:rsidP="007F75D2">
      <w:pPr>
        <w:pStyle w:val="NoSpacing"/>
        <w:ind w:left="1440"/>
        <w:rPr>
          <w:rFonts w:ascii="Times New Roman" w:eastAsia="Times New Roman" w:hAnsi="Times New Roman" w:cs="Times New Roman"/>
          <w:b/>
          <w:bCs/>
          <w:sz w:val="24"/>
          <w:szCs w:val="24"/>
          <w:lang w:eastAsia="kk-KZ"/>
        </w:rPr>
      </w:pPr>
    </w:p>
    <w:p w14:paraId="59894A3A" w14:textId="77777777" w:rsidR="007F75D2" w:rsidRPr="006E01C7" w:rsidRDefault="007F75D2" w:rsidP="007F75D2">
      <w:pPr>
        <w:pStyle w:val="NoSpacing"/>
        <w:numPr>
          <w:ilvl w:val="1"/>
          <w:numId w:val="2"/>
        </w:numPr>
        <w:ind w:left="720" w:hanging="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lang w:eastAsia="ru-RU"/>
        </w:rPr>
        <w:t xml:space="preserve">Продавец </w:t>
      </w:r>
      <w:r w:rsidRPr="006E01C7">
        <w:rPr>
          <w:rFonts w:ascii="Times New Roman" w:eastAsia="Times New Roman" w:hAnsi="Times New Roman" w:cs="Times New Roman"/>
          <w:sz w:val="24"/>
          <w:szCs w:val="24"/>
          <w:lang w:eastAsia="kk-KZ"/>
        </w:rPr>
        <w:t xml:space="preserve">информирует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 xml:space="preserve"> о принципах и требованиях Политики противодействия коррупции </w:t>
      </w:r>
      <w:r w:rsidRPr="006E01C7">
        <w:rPr>
          <w:rFonts w:ascii="Times New Roman" w:hAnsi="Times New Roman" w:cs="Times New Roman"/>
          <w:sz w:val="24"/>
          <w:szCs w:val="24"/>
          <w:lang w:eastAsia="ru-RU"/>
        </w:rPr>
        <w:t xml:space="preserve">Продавца </w:t>
      </w:r>
      <w:r w:rsidRPr="006E01C7">
        <w:rPr>
          <w:rFonts w:ascii="Times New Roman" w:eastAsia="Times New Roman" w:hAnsi="Times New Roman" w:cs="Times New Roman"/>
          <w:sz w:val="24"/>
          <w:szCs w:val="24"/>
          <w:lang w:eastAsia="kk-KZ"/>
        </w:rPr>
        <w:t>(далее – «</w:t>
      </w:r>
      <w:r w:rsidRPr="006E01C7">
        <w:rPr>
          <w:rFonts w:ascii="Times New Roman" w:eastAsia="Times New Roman" w:hAnsi="Times New Roman" w:cs="Times New Roman"/>
          <w:b/>
          <w:bCs/>
          <w:sz w:val="24"/>
          <w:szCs w:val="24"/>
          <w:lang w:eastAsia="kk-KZ"/>
        </w:rPr>
        <w:t>Политика</w:t>
      </w:r>
      <w:r w:rsidRPr="006E01C7">
        <w:rPr>
          <w:rFonts w:ascii="Times New Roman" w:eastAsia="Times New Roman" w:hAnsi="Times New Roman" w:cs="Times New Roman"/>
          <w:sz w:val="24"/>
          <w:szCs w:val="24"/>
          <w:lang w:eastAsia="kk-KZ"/>
        </w:rPr>
        <w:t xml:space="preserve">»). Заключением Договора Потенциальный </w:t>
      </w:r>
      <w:r w:rsidRPr="006E01C7">
        <w:rPr>
          <w:rFonts w:ascii="Times New Roman" w:hAnsi="Times New Roman" w:cs="Times New Roman"/>
          <w:sz w:val="24"/>
          <w:szCs w:val="24"/>
          <w:lang w:eastAsia="ru-RU"/>
        </w:rPr>
        <w:t>покупатель</w:t>
      </w:r>
      <w:r w:rsidRPr="006E01C7">
        <w:rPr>
          <w:rFonts w:ascii="Times New Roman" w:eastAsia="Times New Roman" w:hAnsi="Times New Roman" w:cs="Times New Roman"/>
          <w:b/>
          <w:bCs/>
          <w:sz w:val="24"/>
          <w:szCs w:val="24"/>
          <w:lang w:eastAsia="kk-KZ"/>
        </w:rPr>
        <w:t xml:space="preserve"> </w:t>
      </w:r>
      <w:r w:rsidRPr="006E01C7">
        <w:rPr>
          <w:rFonts w:ascii="Times New Roman" w:eastAsia="Times New Roman" w:hAnsi="Times New Roman" w:cs="Times New Roman"/>
          <w:sz w:val="24"/>
          <w:szCs w:val="24"/>
          <w:lang w:eastAsia="kk-KZ"/>
        </w:rPr>
        <w:t>подтверждает ознакомление с Политикой.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02F185A4" w14:textId="47B5ED6A" w:rsidR="007F75D2" w:rsidRPr="006E01C7" w:rsidRDefault="007F75D2" w:rsidP="007F75D2">
      <w:pPr>
        <w:pStyle w:val="NoSpacing"/>
        <w:numPr>
          <w:ilvl w:val="1"/>
          <w:numId w:val="2"/>
        </w:numPr>
        <w:spacing w:before="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lastRenderedPageBreak/>
        <w:t xml:space="preserve">К коррупционным правонарушениям в целях Договора относятся умышленные деяния, совершаемые при даче либо </w:t>
      </w:r>
      <w:r w:rsidR="000C4CA7" w:rsidRPr="006E01C7">
        <w:rPr>
          <w:rFonts w:ascii="Times New Roman" w:eastAsia="Times New Roman" w:hAnsi="Times New Roman" w:cs="Times New Roman"/>
          <w:sz w:val="24"/>
          <w:szCs w:val="24"/>
          <w:lang w:eastAsia="kk-KZ"/>
        </w:rPr>
        <w:t>получении</w:t>
      </w:r>
      <w:r w:rsidRPr="006E01C7">
        <w:rPr>
          <w:rFonts w:ascii="Times New Roman" w:eastAsia="Times New Roman" w:hAnsi="Times New Roman" w:cs="Times New Roman"/>
          <w:sz w:val="24"/>
          <w:szCs w:val="24"/>
          <w:lang w:eastAsia="kk-KZ"/>
        </w:rPr>
        <w:t xml:space="preserve">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w:t>
      </w:r>
      <w:r w:rsidRPr="006E01C7">
        <w:rPr>
          <w:rFonts w:ascii="Times New Roman" w:eastAsia="Times New Roman" w:hAnsi="Times New Roman" w:cs="Times New Roman"/>
          <w:b/>
          <w:bCs/>
          <w:sz w:val="24"/>
          <w:szCs w:val="24"/>
          <w:lang w:eastAsia="kk-KZ"/>
        </w:rPr>
        <w:t>Коррупционные правонарушения</w:t>
      </w:r>
      <w:r w:rsidRPr="006E01C7">
        <w:rPr>
          <w:rFonts w:ascii="Times New Roman" w:eastAsia="Times New Roman" w:hAnsi="Times New Roman" w:cs="Times New Roman"/>
          <w:sz w:val="24"/>
          <w:szCs w:val="24"/>
          <w:lang w:eastAsia="kk-KZ"/>
        </w:rPr>
        <w:t>»).</w:t>
      </w:r>
    </w:p>
    <w:p w14:paraId="06A08DA5" w14:textId="77777777" w:rsidR="007F75D2" w:rsidRPr="006E01C7" w:rsidRDefault="007F75D2" w:rsidP="007F75D2">
      <w:pPr>
        <w:pStyle w:val="NoSpacing"/>
        <w:numPr>
          <w:ilvl w:val="1"/>
          <w:numId w:val="2"/>
        </w:numPr>
        <w:spacing w:before="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6E01C7">
        <w:rPr>
          <w:rFonts w:ascii="Times New Roman" w:eastAsia="Times New Roman" w:hAnsi="Times New Roman" w:cs="Times New Roman"/>
          <w:sz w:val="24"/>
          <w:szCs w:val="24"/>
          <w:lang w:eastAsia="kk-KZ"/>
        </w:rPr>
        <w:t>ов</w:t>
      </w:r>
      <w:proofErr w:type="spellEnd"/>
      <w:r w:rsidRPr="006E01C7">
        <w:rPr>
          <w:rFonts w:ascii="Times New Roman" w:eastAsia="Times New Roman" w:hAnsi="Times New Roman" w:cs="Times New Roman"/>
          <w:sz w:val="24"/>
          <w:szCs w:val="24"/>
          <w:lang w:eastAsia="kk-KZ"/>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w:t>
      </w:r>
      <w:r w:rsidRPr="006E01C7">
        <w:rPr>
          <w:rFonts w:ascii="Times New Roman" w:eastAsia="Times New Roman" w:hAnsi="Times New Roman" w:cs="Times New Roman"/>
          <w:b/>
          <w:bCs/>
          <w:sz w:val="24"/>
          <w:szCs w:val="24"/>
          <w:lang w:eastAsia="kk-KZ"/>
        </w:rPr>
        <w:t>Уведомление</w:t>
      </w:r>
      <w:r w:rsidRPr="006E01C7">
        <w:rPr>
          <w:rFonts w:ascii="Times New Roman" w:eastAsia="Times New Roman" w:hAnsi="Times New Roman" w:cs="Times New Roman"/>
          <w:sz w:val="24"/>
          <w:szCs w:val="24"/>
          <w:lang w:eastAsia="kk-KZ"/>
        </w:rPr>
        <w:t>») и вправе не исполнять обязательства по Соглашению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586694BC" w14:textId="77777777" w:rsidR="007F75D2" w:rsidRDefault="007F75D2" w:rsidP="007F75D2">
      <w:pPr>
        <w:pStyle w:val="NoSpacing"/>
        <w:numPr>
          <w:ilvl w:val="1"/>
          <w:numId w:val="2"/>
        </w:numPr>
        <w:spacing w:before="120"/>
        <w:ind w:left="720" w:hanging="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lang w:eastAsia="ru-RU"/>
        </w:rPr>
        <w:t>Продавец</w:t>
      </w:r>
      <w:r w:rsidRPr="006E01C7">
        <w:rPr>
          <w:rFonts w:ascii="Times New Roman" w:eastAsia="Times New Roman" w:hAnsi="Times New Roman" w:cs="Times New Roman"/>
          <w:sz w:val="24"/>
          <w:szCs w:val="24"/>
          <w:lang w:eastAsia="kk-KZ"/>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Потенциальному </w:t>
      </w:r>
      <w:r w:rsidRPr="006E01C7">
        <w:rPr>
          <w:rFonts w:ascii="Times New Roman" w:hAnsi="Times New Roman" w:cs="Times New Roman"/>
          <w:sz w:val="24"/>
          <w:szCs w:val="24"/>
          <w:lang w:eastAsia="ru-RU"/>
        </w:rPr>
        <w:t>покупателю</w:t>
      </w:r>
      <w:r w:rsidRPr="006E01C7">
        <w:rPr>
          <w:rFonts w:ascii="Times New Roman" w:eastAsia="Times New Roman" w:hAnsi="Times New Roman" w:cs="Times New Roman"/>
          <w:sz w:val="24"/>
          <w:szCs w:val="24"/>
          <w:lang w:eastAsia="kk-KZ"/>
        </w:rPr>
        <w:t xml:space="preserve">, а также потребовать от Потенциального </w:t>
      </w:r>
      <w:r w:rsidRPr="006E01C7">
        <w:rPr>
          <w:rFonts w:ascii="Times New Roman" w:hAnsi="Times New Roman" w:cs="Times New Roman"/>
          <w:sz w:val="24"/>
          <w:szCs w:val="24"/>
          <w:lang w:eastAsia="ru-RU"/>
        </w:rPr>
        <w:t>покупателя</w:t>
      </w:r>
      <w:r w:rsidRPr="006E01C7">
        <w:rPr>
          <w:rFonts w:ascii="Times New Roman" w:eastAsia="Times New Roman" w:hAnsi="Times New Roman" w:cs="Times New Roman"/>
          <w:sz w:val="24"/>
          <w:szCs w:val="24"/>
          <w:lang w:eastAsia="kk-KZ"/>
        </w:rPr>
        <w:t xml:space="preserve"> возмещения убытков, причинённых расторжением Договора.</w:t>
      </w:r>
    </w:p>
    <w:p w14:paraId="4AEC7663" w14:textId="77777777" w:rsidR="00B20CE8" w:rsidRPr="00716EFE" w:rsidRDefault="00B20CE8" w:rsidP="00B20CE8">
      <w:pPr>
        <w:pStyle w:val="NoSpacing"/>
        <w:numPr>
          <w:ilvl w:val="0"/>
          <w:numId w:val="2"/>
        </w:numPr>
        <w:jc w:val="center"/>
        <w:rPr>
          <w:rFonts w:cs="Times New Roman"/>
          <w:szCs w:val="24"/>
        </w:rPr>
      </w:pPr>
      <w:bookmarkStart w:id="3" w:name="_Toc157282336"/>
      <w:bookmarkStart w:id="4" w:name="_Toc157537045"/>
      <w:r w:rsidRPr="00716EFE">
        <w:rPr>
          <w:rFonts w:ascii="Times New Roman" w:hAnsi="Times New Roman" w:cs="Times New Roman"/>
          <w:b/>
          <w:bCs/>
          <w:sz w:val="24"/>
          <w:szCs w:val="24"/>
        </w:rPr>
        <w:t>АНТИСАНКЦИОННАЯ ОГОВОРКА</w:t>
      </w:r>
      <w:bookmarkEnd w:id="3"/>
      <w:bookmarkEnd w:id="4"/>
    </w:p>
    <w:p w14:paraId="6C8681F6" w14:textId="02409A3E" w:rsidR="00B20CE8" w:rsidRPr="00716EFE" w:rsidRDefault="00B20CE8" w:rsidP="00B20CE8">
      <w:pPr>
        <w:pStyle w:val="NoSpacing"/>
        <w:numPr>
          <w:ilvl w:val="1"/>
          <w:numId w:val="2"/>
        </w:numPr>
        <w:spacing w:before="120"/>
        <w:ind w:left="720" w:hanging="720"/>
        <w:jc w:val="both"/>
        <w:rPr>
          <w:rFonts w:ascii="Times New Roman" w:hAnsi="Times New Roman"/>
          <w:sz w:val="24"/>
          <w:szCs w:val="24"/>
        </w:rPr>
      </w:pPr>
      <w:r w:rsidRPr="00716EFE">
        <w:rPr>
          <w:rFonts w:ascii="Times New Roman" w:hAnsi="Times New Roman"/>
          <w:sz w:val="24"/>
          <w:szCs w:val="24"/>
        </w:rPr>
        <w:t xml:space="preserve">Стороны заключают настоящий Договор на основании гарантий </w:t>
      </w:r>
      <w:r w:rsidR="00123F2F">
        <w:rPr>
          <w:rFonts w:ascii="Times New Roman" w:hAnsi="Times New Roman"/>
          <w:sz w:val="24"/>
          <w:szCs w:val="24"/>
        </w:rPr>
        <w:t>Потенциального п</w:t>
      </w:r>
      <w:r w:rsidRPr="00716EFE">
        <w:rPr>
          <w:rFonts w:ascii="Times New Roman" w:hAnsi="Times New Roman"/>
          <w:sz w:val="24"/>
          <w:szCs w:val="24"/>
        </w:rPr>
        <w:t>окупателя и добросовестно полагаясь на таковые. П</w:t>
      </w:r>
      <w:r w:rsidR="00123F2F">
        <w:rPr>
          <w:rFonts w:ascii="Times New Roman" w:hAnsi="Times New Roman"/>
          <w:sz w:val="24"/>
          <w:szCs w:val="24"/>
        </w:rPr>
        <w:t>отенциальный п</w:t>
      </w:r>
      <w:r w:rsidRPr="00716EFE">
        <w:rPr>
          <w:rFonts w:ascii="Times New Roman" w:hAnsi="Times New Roman"/>
          <w:sz w:val="24"/>
          <w:szCs w:val="24"/>
        </w:rPr>
        <w:t>окупатель гарантирует, что:</w:t>
      </w:r>
    </w:p>
    <w:p w14:paraId="7F34BDF0" w14:textId="1F8211E9" w:rsidR="00B20CE8" w:rsidRPr="00716EFE" w:rsidRDefault="00B20CE8" w:rsidP="00B20CE8">
      <w:pPr>
        <w:pStyle w:val="a"/>
        <w:numPr>
          <w:ilvl w:val="0"/>
          <w:numId w:val="11"/>
        </w:numPr>
        <w:rPr>
          <w:lang w:val="ru-RU"/>
        </w:rPr>
      </w:pPr>
      <w:bookmarkStart w:id="5" w:name="_Ref157290432"/>
      <w:r w:rsidRPr="00716EFE">
        <w:rPr>
          <w:lang w:val="ru-RU"/>
        </w:rPr>
        <w:t>ни П</w:t>
      </w:r>
      <w:r w:rsidR="00123F2F">
        <w:rPr>
          <w:lang w:val="ru-RU"/>
        </w:rPr>
        <w:t>отенциальный п</w:t>
      </w:r>
      <w:r w:rsidRPr="00716EFE">
        <w:rPr>
          <w:lang w:val="ru-RU"/>
        </w:rPr>
        <w:t xml:space="preserve">окупатель, ни его Аффилированные лица, ни все акционеры (участники) </w:t>
      </w:r>
      <w:r w:rsidR="00123F2F">
        <w:rPr>
          <w:lang w:val="ru-RU"/>
        </w:rPr>
        <w:t>Потенциального п</w:t>
      </w:r>
      <w:r w:rsidRPr="00716EFE">
        <w:rPr>
          <w:lang w:val="ru-RU"/>
        </w:rPr>
        <w:t>окупателя не включены в санкционный список Европейского союза, и (или) Великобритании, и (или) в санкционных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of Foreign Financial </w:t>
      </w:r>
      <w:proofErr w:type="spellStart"/>
      <w:r w:rsidRPr="00716EFE">
        <w:rPr>
          <w:lang w:val="ru-RU"/>
        </w:rPr>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of Foreign </w:t>
      </w:r>
      <w:proofErr w:type="spellStart"/>
      <w:r w:rsidRPr="00716EFE">
        <w:rPr>
          <w:lang w:val="ru-RU"/>
        </w:rPr>
        <w:t>Assets</w:t>
      </w:r>
      <w:proofErr w:type="spellEnd"/>
      <w:r w:rsidRPr="00716EFE">
        <w:rPr>
          <w:lang w:val="ru-RU"/>
        </w:rPr>
        <w:t xml:space="preserve"> Control of U.S. Department of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 а также любой иной санкционный список, имеющий экстерриториальное действие;</w:t>
      </w:r>
      <w:bookmarkEnd w:id="5"/>
      <w:r w:rsidRPr="00716EFE">
        <w:rPr>
          <w:lang w:val="ru-RU"/>
        </w:rPr>
        <w:t xml:space="preserve"> </w:t>
      </w:r>
    </w:p>
    <w:p w14:paraId="25679EE5" w14:textId="4CE19EFA" w:rsidR="00B20CE8" w:rsidRPr="00716EFE" w:rsidRDefault="00B20CE8" w:rsidP="00B20CE8">
      <w:pPr>
        <w:pStyle w:val="a"/>
        <w:rPr>
          <w:lang w:val="ru-RU"/>
        </w:rPr>
      </w:pPr>
      <w:r w:rsidRPr="00716EFE">
        <w:rPr>
          <w:lang w:val="ru-RU"/>
        </w:rPr>
        <w:lastRenderedPageBreak/>
        <w:t>заключение настоящего Договора и/или его исполнение П</w:t>
      </w:r>
      <w:r w:rsidR="00123F2F">
        <w:rPr>
          <w:lang w:val="ru-RU"/>
        </w:rPr>
        <w:t>отенциальным п</w:t>
      </w:r>
      <w:r w:rsidRPr="00716EFE">
        <w:rPr>
          <w:lang w:val="ru-RU"/>
        </w:rPr>
        <w:t xml:space="preserve">окупателем не влечет нарушения санкций, указанных в подпункте </w:t>
      </w:r>
      <w:r w:rsidRPr="00716EFE">
        <w:rPr>
          <w:lang w:val="ru-RU"/>
        </w:rPr>
        <w:fldChar w:fldCharType="begin"/>
      </w:r>
      <w:r w:rsidRPr="00716EFE">
        <w:rPr>
          <w:lang w:val="ru-RU"/>
        </w:rPr>
        <w:instrText xml:space="preserve"> REF _Ref157290432 \r \h </w:instrText>
      </w:r>
      <w:r w:rsidRPr="00716EFE">
        <w:rPr>
          <w:lang w:val="ru-RU"/>
        </w:rPr>
      </w:r>
      <w:r w:rsidRPr="00716EFE">
        <w:rPr>
          <w:lang w:val="ru-RU"/>
        </w:rPr>
        <w:fldChar w:fldCharType="separate"/>
      </w:r>
      <w:r w:rsidRPr="00716EFE">
        <w:rPr>
          <w:lang w:val="ru-RU"/>
        </w:rPr>
        <w:t>(A)</w:t>
      </w:r>
      <w:r w:rsidRPr="00716EFE">
        <w:rPr>
          <w:lang w:val="ru-RU"/>
        </w:rPr>
        <w:fldChar w:fldCharType="end"/>
      </w:r>
      <w:r w:rsidRPr="00716EFE">
        <w:rPr>
          <w:lang w:val="ru-RU"/>
        </w:rPr>
        <w:t xml:space="preserve"> настоящего пункта;</w:t>
      </w:r>
    </w:p>
    <w:p w14:paraId="134770AA" w14:textId="09144066" w:rsidR="00B20CE8" w:rsidRPr="00716EFE" w:rsidRDefault="00B20CE8" w:rsidP="00B20CE8">
      <w:pPr>
        <w:pStyle w:val="a"/>
        <w:rPr>
          <w:lang w:val="ru-RU"/>
        </w:rPr>
      </w:pPr>
      <w:r w:rsidRPr="00716EFE">
        <w:rPr>
          <w:lang w:val="ru-RU"/>
        </w:rPr>
        <w:t>в день, когда П</w:t>
      </w:r>
      <w:r w:rsidR="00123F2F">
        <w:rPr>
          <w:lang w:val="ru-RU"/>
        </w:rPr>
        <w:t>отенциальный п</w:t>
      </w:r>
      <w:r w:rsidRPr="00716EFE">
        <w:rPr>
          <w:lang w:val="ru-RU"/>
        </w:rPr>
        <w:t>окупатель обязан исполнить соответствующее обязательство по настоящему Договору и до даты его фактического исполнения в соответствии с настоящим Договором – счета П</w:t>
      </w:r>
      <w:r w:rsidR="00123F2F">
        <w:rPr>
          <w:lang w:val="ru-RU"/>
        </w:rPr>
        <w:t>отенциального п</w:t>
      </w:r>
      <w:r w:rsidRPr="00716EFE">
        <w:rPr>
          <w:lang w:val="ru-RU"/>
        </w:rPr>
        <w:t>окупателя, в том числе собственные и корреспондентские, используемые для совершения платежей по настоящему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716EFE">
        <w:rPr>
          <w:lang w:val="ru-RU"/>
        </w:rPr>
        <w:t>Consolidated</w:t>
      </w:r>
      <w:proofErr w:type="spellEnd"/>
      <w:r w:rsidRPr="00716EFE">
        <w:rPr>
          <w:lang w:val="ru-RU"/>
        </w:rPr>
        <w:t xml:space="preserve"> List of </w:t>
      </w:r>
      <w:proofErr w:type="spellStart"/>
      <w:r w:rsidRPr="00716EFE">
        <w:rPr>
          <w:lang w:val="ru-RU"/>
        </w:rPr>
        <w:t>persons</w:t>
      </w:r>
      <w:proofErr w:type="spellEnd"/>
      <w:r w:rsidRPr="00716EFE">
        <w:rPr>
          <w:lang w:val="ru-RU"/>
        </w:rPr>
        <w:t xml:space="preserve">, </w:t>
      </w:r>
      <w:proofErr w:type="spellStart"/>
      <w:r w:rsidRPr="00716EFE">
        <w:rPr>
          <w:lang w:val="ru-RU"/>
        </w:rPr>
        <w:t>groups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entities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under</w:t>
      </w:r>
      <w:proofErr w:type="spellEnd"/>
      <w:r w:rsidRPr="00716EFE">
        <w:rPr>
          <w:lang w:val="ru-RU"/>
        </w:rPr>
        <w:t xml:space="preserve"> EU </w:t>
      </w:r>
      <w:proofErr w:type="spellStart"/>
      <w:r w:rsidRPr="00716EFE">
        <w:rPr>
          <w:lang w:val="ru-RU"/>
        </w:rPr>
        <w:t>Sanctions</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an</w:t>
      </w:r>
      <w:proofErr w:type="spellEnd"/>
      <w:r w:rsidRPr="00716EFE">
        <w:rPr>
          <w:lang w:val="ru-RU"/>
        </w:rPr>
        <w:t xml:space="preserve"> </w:t>
      </w:r>
      <w:proofErr w:type="spellStart"/>
      <w:r w:rsidRPr="00716EFE">
        <w:rPr>
          <w:lang w:val="ru-RU"/>
        </w:rPr>
        <w:t>asset</w:t>
      </w:r>
      <w:proofErr w:type="spellEnd"/>
      <w:r w:rsidRPr="00716EFE">
        <w:rPr>
          <w:lang w:val="ru-RU"/>
        </w:rPr>
        <w:t xml:space="preserve"> </w:t>
      </w:r>
      <w:proofErr w:type="spellStart"/>
      <w:r w:rsidRPr="00716EFE">
        <w:rPr>
          <w:lang w:val="ru-RU"/>
        </w:rPr>
        <w:t>freeze</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the</w:t>
      </w:r>
      <w:proofErr w:type="spellEnd"/>
      <w:r w:rsidRPr="00716EFE">
        <w:rPr>
          <w:lang w:val="ru-RU"/>
        </w:rPr>
        <w:t xml:space="preserve"> </w:t>
      </w:r>
      <w:proofErr w:type="spellStart"/>
      <w:r w:rsidRPr="00716EFE">
        <w:rPr>
          <w:lang w:val="ru-RU"/>
        </w:rPr>
        <w:t>prohibition</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make</w:t>
      </w:r>
      <w:proofErr w:type="spellEnd"/>
      <w:r w:rsidRPr="00716EFE">
        <w:rPr>
          <w:lang w:val="ru-RU"/>
        </w:rPr>
        <w:t xml:space="preserve"> </w:t>
      </w:r>
      <w:proofErr w:type="spellStart"/>
      <w:r w:rsidRPr="00716EFE">
        <w:rPr>
          <w:lang w:val="ru-RU"/>
        </w:rPr>
        <w:t>funds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economic</w:t>
      </w:r>
      <w:proofErr w:type="spellEnd"/>
      <w:r w:rsidRPr="00716EFE">
        <w:rPr>
          <w:lang w:val="ru-RU"/>
        </w:rPr>
        <w:t xml:space="preserve"> </w:t>
      </w:r>
      <w:proofErr w:type="spellStart"/>
      <w:r w:rsidRPr="00716EFE">
        <w:rPr>
          <w:lang w:val="ru-RU"/>
        </w:rPr>
        <w:t>resources</w:t>
      </w:r>
      <w:proofErr w:type="spellEnd"/>
      <w:r w:rsidRPr="00716EFE">
        <w:rPr>
          <w:lang w:val="ru-RU"/>
        </w:rPr>
        <w:t xml:space="preserve"> </w:t>
      </w:r>
      <w:proofErr w:type="spellStart"/>
      <w:r w:rsidRPr="00716EFE">
        <w:rPr>
          <w:lang w:val="ru-RU"/>
        </w:rPr>
        <w:t>available</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them</w:t>
      </w:r>
      <w:proofErr w:type="spellEnd"/>
      <w:r w:rsidRPr="00716EFE">
        <w:rPr>
          <w:lang w:val="ru-RU"/>
        </w:rPr>
        <w:t>), и (или) Сводный список объектов финансовых санкций Управления по осуществлению финансовых санкций в Великобритании (</w:t>
      </w:r>
      <w:proofErr w:type="spellStart"/>
      <w:r w:rsidRPr="00716EFE">
        <w:rPr>
          <w:lang w:val="ru-RU"/>
        </w:rPr>
        <w:t>Consolidated</w:t>
      </w:r>
      <w:proofErr w:type="spellEnd"/>
      <w:r w:rsidRPr="00716EFE">
        <w:rPr>
          <w:lang w:val="ru-RU"/>
        </w:rPr>
        <w:t xml:space="preserve"> List of </w:t>
      </w:r>
      <w:proofErr w:type="spellStart"/>
      <w:r w:rsidRPr="00716EFE">
        <w:rPr>
          <w:lang w:val="ru-RU"/>
        </w:rPr>
        <w:t>financial</w:t>
      </w:r>
      <w:proofErr w:type="spellEnd"/>
      <w:r w:rsidRPr="00716EFE">
        <w:rPr>
          <w:lang w:val="ru-RU"/>
        </w:rPr>
        <w:t xml:space="preserve"> </w:t>
      </w:r>
      <w:proofErr w:type="spellStart"/>
      <w:r w:rsidRPr="00716EFE">
        <w:rPr>
          <w:lang w:val="ru-RU"/>
        </w:rPr>
        <w:t>sanctions</w:t>
      </w:r>
      <w:proofErr w:type="spellEnd"/>
      <w:r w:rsidRPr="00716EFE">
        <w:rPr>
          <w:lang w:val="ru-RU"/>
        </w:rPr>
        <w:t xml:space="preserve"> </w:t>
      </w:r>
      <w:proofErr w:type="spellStart"/>
      <w:r w:rsidRPr="00716EFE">
        <w:rPr>
          <w:lang w:val="ru-RU"/>
        </w:rPr>
        <w:t>targets</w:t>
      </w:r>
      <w:proofErr w:type="spellEnd"/>
      <w:r w:rsidRPr="00716EFE">
        <w:rPr>
          <w:lang w:val="ru-RU"/>
        </w:rPr>
        <w:t xml:space="preserve"> of </w:t>
      </w:r>
      <w:proofErr w:type="spellStart"/>
      <w:r w:rsidRPr="00716EFE">
        <w:rPr>
          <w:lang w:val="ru-RU"/>
        </w:rPr>
        <w:t>the</w:t>
      </w:r>
      <w:proofErr w:type="spellEnd"/>
      <w:r w:rsidRPr="00716EFE">
        <w:rPr>
          <w:lang w:val="ru-RU"/>
        </w:rPr>
        <w:t xml:space="preserve"> Office of Financial </w:t>
      </w:r>
      <w:proofErr w:type="spellStart"/>
      <w:r w:rsidRPr="00716EFE">
        <w:rPr>
          <w:lang w:val="ru-RU"/>
        </w:rPr>
        <w:t>Sanctions</w:t>
      </w:r>
      <w:proofErr w:type="spellEnd"/>
      <w:r w:rsidRPr="00716EFE">
        <w:rPr>
          <w:lang w:val="ru-RU"/>
        </w:rPr>
        <w:t xml:space="preserve"> </w:t>
      </w:r>
      <w:proofErr w:type="spellStart"/>
      <w:r w:rsidRPr="00716EFE">
        <w:rPr>
          <w:lang w:val="ru-RU"/>
        </w:rPr>
        <w:t>Implementations</w:t>
      </w:r>
      <w:proofErr w:type="spellEnd"/>
      <w:r w:rsidRPr="00716EFE">
        <w:rPr>
          <w:lang w:val="ru-RU"/>
        </w:rPr>
        <w:t xml:space="preserve"> </w:t>
      </w:r>
      <w:proofErr w:type="spellStart"/>
      <w:r w:rsidRPr="00716EFE">
        <w:rPr>
          <w:lang w:val="ru-RU"/>
        </w:rPr>
        <w:t>in</w:t>
      </w:r>
      <w:proofErr w:type="spellEnd"/>
      <w:r w:rsidRPr="00716EFE">
        <w:rPr>
          <w:lang w:val="ru-RU"/>
        </w:rPr>
        <w:t xml:space="preserve"> </w:t>
      </w:r>
      <w:proofErr w:type="spellStart"/>
      <w:r w:rsidRPr="00716EFE">
        <w:rPr>
          <w:lang w:val="ru-RU"/>
        </w:rPr>
        <w:t>the</w:t>
      </w:r>
      <w:proofErr w:type="spellEnd"/>
      <w:r w:rsidRPr="00716EFE">
        <w:rPr>
          <w:lang w:val="ru-RU"/>
        </w:rPr>
        <w:t xml:space="preserve"> UK), и (или) в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of Foreign Financial </w:t>
      </w:r>
      <w:proofErr w:type="spellStart"/>
      <w:r w:rsidRPr="00716EFE">
        <w:rPr>
          <w:lang w:val="ru-RU"/>
        </w:rPr>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of Foreign </w:t>
      </w:r>
      <w:proofErr w:type="spellStart"/>
      <w:r w:rsidRPr="00716EFE">
        <w:rPr>
          <w:lang w:val="ru-RU"/>
        </w:rPr>
        <w:t>Assets</w:t>
      </w:r>
      <w:proofErr w:type="spellEnd"/>
      <w:r w:rsidRPr="00716EFE">
        <w:rPr>
          <w:lang w:val="ru-RU"/>
        </w:rPr>
        <w:t xml:space="preserve"> Control of U.S. Department of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w:t>
      </w:r>
    </w:p>
    <w:p w14:paraId="36B9E973" w14:textId="500BD13E" w:rsidR="00B20CE8" w:rsidRPr="00716EFE" w:rsidRDefault="00B20CE8" w:rsidP="00B20CE8">
      <w:pPr>
        <w:pStyle w:val="a"/>
        <w:rPr>
          <w:lang w:val="ru-RU"/>
        </w:rPr>
      </w:pPr>
      <w:r w:rsidRPr="00716EFE">
        <w:rPr>
          <w:lang w:val="ru-RU"/>
        </w:rPr>
        <w:t>лицо(а), подписывающее(</w:t>
      </w:r>
      <w:proofErr w:type="spellStart"/>
      <w:r w:rsidRPr="00716EFE">
        <w:rPr>
          <w:lang w:val="ru-RU"/>
        </w:rPr>
        <w:t>ие</w:t>
      </w:r>
      <w:proofErr w:type="spellEnd"/>
      <w:r w:rsidRPr="00716EFE">
        <w:rPr>
          <w:lang w:val="ru-RU"/>
        </w:rPr>
        <w:t>) настоящий Договор от имени П</w:t>
      </w:r>
      <w:r w:rsidR="00123F2F">
        <w:rPr>
          <w:lang w:val="ru-RU"/>
        </w:rPr>
        <w:t>отенциального п</w:t>
      </w:r>
      <w:r w:rsidRPr="00716EFE">
        <w:rPr>
          <w:lang w:val="ru-RU"/>
        </w:rPr>
        <w:t>окупателя, не включены в санкционный список Европейского союза и (или) Великобритании, и (или) в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of Foreign Financial </w:t>
      </w:r>
      <w:proofErr w:type="spellStart"/>
      <w:r w:rsidRPr="00716EFE">
        <w:rPr>
          <w:lang w:val="ru-RU"/>
        </w:rPr>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of Foreign </w:t>
      </w:r>
      <w:proofErr w:type="spellStart"/>
      <w:r w:rsidRPr="00716EFE">
        <w:rPr>
          <w:lang w:val="ru-RU"/>
        </w:rPr>
        <w:t>Assets</w:t>
      </w:r>
      <w:proofErr w:type="spellEnd"/>
      <w:r w:rsidRPr="00716EFE">
        <w:rPr>
          <w:lang w:val="ru-RU"/>
        </w:rPr>
        <w:t xml:space="preserve"> Control of U.S. Department of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 а также любой иной санкционный список, имеющий экстерриториальное действие.</w:t>
      </w:r>
    </w:p>
    <w:p w14:paraId="153DA364" w14:textId="5F17EC1A" w:rsidR="00B20CE8" w:rsidRPr="00716EFE" w:rsidRDefault="00B20CE8" w:rsidP="00B20CE8">
      <w:pPr>
        <w:pStyle w:val="NoSpacing"/>
        <w:numPr>
          <w:ilvl w:val="1"/>
          <w:numId w:val="2"/>
        </w:numPr>
        <w:spacing w:before="120"/>
        <w:ind w:left="720" w:hanging="720"/>
        <w:jc w:val="both"/>
        <w:rPr>
          <w:rFonts w:ascii="Times New Roman" w:hAnsi="Times New Roman"/>
          <w:sz w:val="24"/>
          <w:szCs w:val="24"/>
        </w:rPr>
      </w:pPr>
      <w:r w:rsidRPr="00716EFE">
        <w:rPr>
          <w:rFonts w:ascii="Times New Roman" w:hAnsi="Times New Roman"/>
          <w:sz w:val="24"/>
          <w:szCs w:val="24"/>
        </w:rPr>
        <w:t>В случае, если какая-либо гарантия П</w:t>
      </w:r>
      <w:r w:rsidR="00123F2F">
        <w:rPr>
          <w:rFonts w:ascii="Times New Roman" w:hAnsi="Times New Roman"/>
          <w:sz w:val="24"/>
          <w:szCs w:val="24"/>
        </w:rPr>
        <w:t>отенциального п</w:t>
      </w:r>
      <w:r w:rsidRPr="00716EFE">
        <w:rPr>
          <w:rFonts w:ascii="Times New Roman" w:hAnsi="Times New Roman"/>
          <w:sz w:val="24"/>
          <w:szCs w:val="24"/>
        </w:rPr>
        <w:t>окупателя окажется ложной, недостоверной и (или) неточной, П</w:t>
      </w:r>
      <w:r w:rsidR="00481FA3">
        <w:rPr>
          <w:rFonts w:ascii="Times New Roman" w:hAnsi="Times New Roman"/>
          <w:sz w:val="24"/>
          <w:szCs w:val="24"/>
        </w:rPr>
        <w:t>отенциальный п</w:t>
      </w:r>
      <w:r w:rsidRPr="00716EFE">
        <w:rPr>
          <w:rFonts w:ascii="Times New Roman" w:hAnsi="Times New Roman"/>
          <w:sz w:val="24"/>
          <w:szCs w:val="24"/>
        </w:rPr>
        <w:t xml:space="preserve">окупатель обязан возместить </w:t>
      </w:r>
      <w:r w:rsidR="00123F2F">
        <w:rPr>
          <w:rFonts w:ascii="Times New Roman" w:hAnsi="Times New Roman"/>
          <w:sz w:val="24"/>
          <w:szCs w:val="24"/>
        </w:rPr>
        <w:t>Продавцу</w:t>
      </w:r>
      <w:r w:rsidRPr="00716EFE">
        <w:rPr>
          <w:rFonts w:ascii="Times New Roman" w:hAnsi="Times New Roman"/>
          <w:sz w:val="24"/>
          <w:szCs w:val="24"/>
        </w:rPr>
        <w:t xml:space="preserve"> прямые и/или косвенные убытки, возникшие в результате или в связи с недостоверностью или неточностью такой гарантии </w:t>
      </w:r>
      <w:r w:rsidR="00481FA3" w:rsidRPr="00716EFE">
        <w:rPr>
          <w:rFonts w:ascii="Times New Roman" w:hAnsi="Times New Roman"/>
          <w:sz w:val="24"/>
          <w:szCs w:val="24"/>
        </w:rPr>
        <w:t>П</w:t>
      </w:r>
      <w:r w:rsidR="00481FA3">
        <w:rPr>
          <w:rFonts w:ascii="Times New Roman" w:hAnsi="Times New Roman"/>
          <w:sz w:val="24"/>
          <w:szCs w:val="24"/>
        </w:rPr>
        <w:t>отенциальн</w:t>
      </w:r>
      <w:r w:rsidR="00481FA3">
        <w:rPr>
          <w:rFonts w:ascii="Times New Roman" w:hAnsi="Times New Roman"/>
          <w:sz w:val="24"/>
          <w:szCs w:val="24"/>
        </w:rPr>
        <w:t>ого п</w:t>
      </w:r>
      <w:r w:rsidRPr="00716EFE">
        <w:rPr>
          <w:rFonts w:ascii="Times New Roman" w:hAnsi="Times New Roman"/>
          <w:sz w:val="24"/>
          <w:szCs w:val="24"/>
        </w:rPr>
        <w:t xml:space="preserve">окупателя, не позднее 10 (десяти) Рабочих дней со дня получения требования </w:t>
      </w:r>
      <w:r w:rsidR="00481FA3">
        <w:rPr>
          <w:rFonts w:ascii="Times New Roman" w:hAnsi="Times New Roman"/>
          <w:sz w:val="24"/>
          <w:szCs w:val="24"/>
        </w:rPr>
        <w:t>Продавца</w:t>
      </w:r>
      <w:r w:rsidRPr="00716EFE">
        <w:rPr>
          <w:rFonts w:ascii="Times New Roman" w:hAnsi="Times New Roman"/>
          <w:sz w:val="24"/>
          <w:szCs w:val="24"/>
        </w:rPr>
        <w:t xml:space="preserve">. </w:t>
      </w:r>
      <w:proofErr w:type="gramStart"/>
      <w:r w:rsidRPr="00716EFE">
        <w:rPr>
          <w:rFonts w:ascii="Times New Roman" w:hAnsi="Times New Roman"/>
          <w:sz w:val="24"/>
          <w:szCs w:val="24"/>
        </w:rPr>
        <w:t>При этом,</w:t>
      </w:r>
      <w:proofErr w:type="gramEnd"/>
      <w:r w:rsidRPr="00716EFE">
        <w:rPr>
          <w:rFonts w:ascii="Times New Roman" w:hAnsi="Times New Roman"/>
          <w:sz w:val="24"/>
          <w:szCs w:val="24"/>
        </w:rPr>
        <w:t xml:space="preserve"> Продавец вправе расторгнуть настоящий Договор в одностороннем порядке.</w:t>
      </w:r>
    </w:p>
    <w:p w14:paraId="78B1F928" w14:textId="64DF8F70" w:rsidR="00B20CE8" w:rsidRPr="00716EFE" w:rsidRDefault="00B20CE8" w:rsidP="00B20CE8">
      <w:pPr>
        <w:pStyle w:val="NoSpacing"/>
        <w:numPr>
          <w:ilvl w:val="1"/>
          <w:numId w:val="2"/>
        </w:numPr>
        <w:spacing w:before="120"/>
        <w:ind w:left="720" w:hanging="720"/>
        <w:jc w:val="both"/>
        <w:rPr>
          <w:rFonts w:ascii="Times New Roman" w:hAnsi="Times New Roman"/>
          <w:sz w:val="24"/>
          <w:szCs w:val="24"/>
        </w:rPr>
      </w:pPr>
      <w:r w:rsidRPr="00716EFE">
        <w:rPr>
          <w:rFonts w:ascii="Times New Roman" w:hAnsi="Times New Roman"/>
          <w:sz w:val="24"/>
          <w:szCs w:val="24"/>
        </w:rPr>
        <w:lastRenderedPageBreak/>
        <w:t xml:space="preserve">В случае, если после </w:t>
      </w:r>
      <w:r w:rsidR="00D411E8">
        <w:rPr>
          <w:rFonts w:ascii="Times New Roman" w:hAnsi="Times New Roman"/>
          <w:sz w:val="24"/>
          <w:szCs w:val="24"/>
        </w:rPr>
        <w:t>д</w:t>
      </w:r>
      <w:r w:rsidRPr="00716EFE">
        <w:rPr>
          <w:rFonts w:ascii="Times New Roman" w:hAnsi="Times New Roman"/>
          <w:sz w:val="24"/>
          <w:szCs w:val="24"/>
        </w:rPr>
        <w:t>аты заключения настоящего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w:t>
      </w:r>
      <w:r w:rsidRPr="00716EFE">
        <w:rPr>
          <w:rFonts w:ascii="Times New Roman" w:hAnsi="Times New Roman"/>
          <w:b/>
          <w:bCs/>
          <w:sz w:val="24"/>
          <w:szCs w:val="24"/>
        </w:rPr>
        <w:t>Новые Санкции</w:t>
      </w:r>
      <w:r w:rsidRPr="00716EFE">
        <w:rPr>
          <w:rFonts w:ascii="Times New Roman" w:hAnsi="Times New Roman"/>
          <w:sz w:val="24"/>
          <w:szCs w:val="24"/>
        </w:rPr>
        <w:t>»), и такие Новые Санкции:</w:t>
      </w:r>
    </w:p>
    <w:p w14:paraId="5EB07ED2" w14:textId="77777777" w:rsidR="00B20CE8" w:rsidRPr="00716EFE" w:rsidRDefault="00B20CE8" w:rsidP="00B20CE8">
      <w:pPr>
        <w:pStyle w:val="a"/>
        <w:numPr>
          <w:ilvl w:val="0"/>
          <w:numId w:val="10"/>
        </w:numPr>
        <w:rPr>
          <w:lang w:val="ru-RU"/>
        </w:rPr>
      </w:pPr>
      <w:r w:rsidRPr="00716EFE">
        <w:rPr>
          <w:lang w:val="ru-RU"/>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33FE31E8" w14:textId="77777777" w:rsidR="00B20CE8" w:rsidRPr="00716EFE" w:rsidRDefault="00B20CE8" w:rsidP="00B20CE8">
      <w:pPr>
        <w:pStyle w:val="a"/>
        <w:numPr>
          <w:ilvl w:val="0"/>
          <w:numId w:val="10"/>
        </w:numPr>
        <w:rPr>
          <w:lang w:val="ru-RU"/>
        </w:rPr>
      </w:pPr>
      <w:r w:rsidRPr="00716EFE">
        <w:rPr>
          <w:lang w:val="ru-RU"/>
        </w:rPr>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39CD4F2C" w14:textId="77777777" w:rsidR="00B20CE8" w:rsidRPr="00716EFE" w:rsidRDefault="00B20CE8" w:rsidP="00B20CE8">
      <w:pPr>
        <w:pStyle w:val="a"/>
        <w:numPr>
          <w:ilvl w:val="0"/>
          <w:numId w:val="10"/>
        </w:numPr>
        <w:rPr>
          <w:lang w:val="ru-RU"/>
        </w:rPr>
      </w:pPr>
      <w:r w:rsidRPr="00716EFE">
        <w:rPr>
          <w:lang w:val="ru-RU"/>
        </w:rPr>
        <w:t>повлекли либо могут повлечь нарушение, либо остановку поставок продукции/оказания услуг;</w:t>
      </w:r>
    </w:p>
    <w:p w14:paraId="1463262D" w14:textId="77777777" w:rsidR="00B20CE8" w:rsidRPr="00716EFE" w:rsidRDefault="00B20CE8" w:rsidP="00B20CE8">
      <w:pPr>
        <w:pStyle w:val="a"/>
        <w:numPr>
          <w:ilvl w:val="0"/>
          <w:numId w:val="10"/>
        </w:numPr>
        <w:rPr>
          <w:lang w:val="ru-RU"/>
        </w:rPr>
      </w:pPr>
      <w:r w:rsidRPr="00716EFE">
        <w:rPr>
          <w:lang w:val="ru-RU"/>
        </w:rPr>
        <w:t>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3ABC41FF" w14:textId="77777777" w:rsidR="00B20CE8" w:rsidRPr="00716EFE" w:rsidRDefault="00B20CE8" w:rsidP="00B20CE8">
      <w:pPr>
        <w:pStyle w:val="a"/>
        <w:numPr>
          <w:ilvl w:val="0"/>
          <w:numId w:val="10"/>
        </w:numPr>
        <w:rPr>
          <w:lang w:val="ru-RU"/>
        </w:rPr>
      </w:pPr>
      <w:r w:rsidRPr="00716EFE">
        <w:rPr>
          <w:lang w:val="ru-RU"/>
        </w:rPr>
        <w:t xml:space="preserve">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w:t>
      </w:r>
      <w:r w:rsidRPr="00716EFE">
        <w:rPr>
          <w:b/>
          <w:bCs/>
          <w:lang w:val="ru-RU"/>
        </w:rPr>
        <w:t>«Последствия Новых Санкций»</w:t>
      </w:r>
      <w:r w:rsidRPr="00716EFE">
        <w:rPr>
          <w:lang w:val="ru-RU"/>
        </w:rPr>
        <w:t>),</w:t>
      </w:r>
    </w:p>
    <w:p w14:paraId="633CAF92" w14:textId="77777777" w:rsidR="00B20CE8" w:rsidRPr="00716EFE" w:rsidRDefault="00B20CE8" w:rsidP="00B20CE8">
      <w:pPr>
        <w:pStyle w:val="RSBodyText1"/>
        <w:spacing w:before="120" w:after="120"/>
        <w:ind w:left="720"/>
        <w:rPr>
          <w:rFonts w:eastAsia="Times New Roman"/>
          <w:szCs w:val="24"/>
          <w:lang w:val="ru-RU" w:eastAsia="ru-RU"/>
        </w:rPr>
      </w:pPr>
      <w:r w:rsidRPr="00716EFE">
        <w:rPr>
          <w:rFonts w:eastAsia="Times New Roman"/>
          <w:szCs w:val="24"/>
          <w:lang w:val="ru-RU" w:eastAsia="ru-RU"/>
        </w:rPr>
        <w:t xml:space="preserve">такая Сторона обязуется незамедлительно письменно уведомить об этом другую Сторону в течение </w:t>
      </w:r>
      <w:bookmarkStart w:id="6" w:name="_Hlk156137131"/>
      <w:r w:rsidRPr="00716EFE">
        <w:rPr>
          <w:rFonts w:eastAsia="Times New Roman"/>
          <w:i/>
          <w:iCs/>
          <w:szCs w:val="24"/>
          <w:highlight w:val="lightGray"/>
          <w:lang w:val="ru-RU" w:eastAsia="ru-RU"/>
        </w:rPr>
        <w:t>[укажите количество дней]</w:t>
      </w:r>
      <w:bookmarkEnd w:id="6"/>
      <w:r w:rsidRPr="00716EFE">
        <w:rPr>
          <w:rFonts w:eastAsia="Times New Roman"/>
          <w:szCs w:val="24"/>
          <w:lang w:val="ru-RU" w:eastAsia="ru-RU"/>
        </w:rPr>
        <w:t xml:space="preserve"> дней c момента принятия Новых Санкций, (каждое уведомление, предусмотренное в настоящей статье, далее именуется «</w:t>
      </w:r>
      <w:r w:rsidRPr="00716EFE">
        <w:rPr>
          <w:rFonts w:eastAsia="Times New Roman"/>
          <w:b/>
          <w:bCs/>
          <w:szCs w:val="24"/>
          <w:lang w:val="ru-RU" w:eastAsia="ru-RU"/>
        </w:rPr>
        <w:t>Уведомление о Санкциях</w:t>
      </w:r>
      <w:r w:rsidRPr="00716EFE">
        <w:rPr>
          <w:rFonts w:eastAsia="Times New Roman"/>
          <w:szCs w:val="24"/>
          <w:lang w:val="ru-RU" w:eastAsia="ru-RU"/>
        </w:rPr>
        <w:t>») с приложением официально подтверждающих документов и о влиянии этих санкций на него.</w:t>
      </w:r>
    </w:p>
    <w:p w14:paraId="2A286F5F" w14:textId="77777777" w:rsidR="00B20CE8" w:rsidRPr="00716EFE" w:rsidRDefault="00B20CE8" w:rsidP="00B20CE8">
      <w:pPr>
        <w:pStyle w:val="NoSpacing"/>
        <w:numPr>
          <w:ilvl w:val="1"/>
          <w:numId w:val="2"/>
        </w:numPr>
        <w:spacing w:before="120"/>
        <w:ind w:left="720" w:hanging="720"/>
        <w:jc w:val="both"/>
        <w:rPr>
          <w:rFonts w:ascii="Times New Roman" w:hAnsi="Times New Roman" w:cs="Times New Roman"/>
          <w:sz w:val="24"/>
          <w:szCs w:val="24"/>
        </w:rPr>
      </w:pPr>
      <w:r w:rsidRPr="00716EFE">
        <w:rPr>
          <w:rFonts w:ascii="Times New Roman" w:hAnsi="Times New Roman" w:cs="Times New Roman"/>
          <w:sz w:val="24"/>
          <w:szCs w:val="24"/>
        </w:rPr>
        <w:t xml:space="preserve">Не позднее </w:t>
      </w:r>
      <w:r w:rsidRPr="00716EFE">
        <w:rPr>
          <w:rFonts w:ascii="Times New Roman" w:hAnsi="Times New Roman" w:cs="Times New Roman"/>
          <w:i/>
          <w:iCs/>
          <w:sz w:val="24"/>
          <w:szCs w:val="24"/>
          <w:highlight w:val="lightGray"/>
        </w:rPr>
        <w:t>[укажите количество дней]</w:t>
      </w:r>
      <w:r w:rsidRPr="00716EFE">
        <w:rPr>
          <w:rFonts w:ascii="Times New Roman" w:hAnsi="Times New Roman" w:cs="Times New Roman"/>
          <w:sz w:val="24"/>
          <w:szCs w:val="24"/>
        </w:rPr>
        <w:t xml:space="preserve">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(далее – </w:t>
      </w:r>
      <w:r w:rsidRPr="00716EFE">
        <w:rPr>
          <w:rFonts w:ascii="Times New Roman" w:hAnsi="Times New Roman" w:cs="Times New Roman"/>
          <w:b/>
          <w:bCs/>
          <w:sz w:val="24"/>
          <w:szCs w:val="24"/>
        </w:rPr>
        <w:t>«Добросовестные переговоры»</w:t>
      </w:r>
      <w:r w:rsidRPr="00716EFE">
        <w:rPr>
          <w:rFonts w:ascii="Times New Roman" w:hAnsi="Times New Roman" w:cs="Times New Roman"/>
          <w:sz w:val="24"/>
          <w:szCs w:val="24"/>
        </w:rPr>
        <w:t xml:space="preserve">). </w:t>
      </w:r>
    </w:p>
    <w:p w14:paraId="6C456899" w14:textId="77777777" w:rsidR="00B20CE8" w:rsidRPr="00716EFE" w:rsidRDefault="00B20CE8" w:rsidP="00B20CE8">
      <w:pPr>
        <w:pStyle w:val="NoSpacing"/>
        <w:numPr>
          <w:ilvl w:val="1"/>
          <w:numId w:val="2"/>
        </w:numPr>
        <w:spacing w:before="120"/>
        <w:ind w:left="720" w:hanging="720"/>
        <w:jc w:val="both"/>
        <w:rPr>
          <w:rFonts w:ascii="Times New Roman" w:hAnsi="Times New Roman" w:cs="Times New Roman"/>
          <w:sz w:val="24"/>
          <w:szCs w:val="24"/>
        </w:rPr>
      </w:pPr>
      <w:bookmarkStart w:id="7" w:name="_Ref155974830"/>
      <w:r w:rsidRPr="00716EFE">
        <w:rPr>
          <w:rFonts w:ascii="Times New Roman" w:hAnsi="Times New Roman" w:cs="Times New Roman"/>
          <w:sz w:val="24"/>
          <w:szCs w:val="24"/>
        </w:rPr>
        <w:t xml:space="preserve">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Pr="00716EFE">
        <w:rPr>
          <w:rFonts w:ascii="Times New Roman" w:hAnsi="Times New Roman" w:cs="Times New Roman"/>
          <w:i/>
          <w:iCs/>
          <w:sz w:val="24"/>
          <w:szCs w:val="24"/>
          <w:highlight w:val="lightGray"/>
        </w:rPr>
        <w:t>[укажите количество дней]</w:t>
      </w:r>
      <w:r w:rsidRPr="00716EFE">
        <w:rPr>
          <w:rFonts w:ascii="Times New Roman" w:hAnsi="Times New Roman" w:cs="Times New Roman"/>
          <w:sz w:val="24"/>
          <w:szCs w:val="24"/>
        </w:rPr>
        <w:t xml:space="preserve">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7"/>
    </w:p>
    <w:p w14:paraId="3DCAB4A9" w14:textId="77777777" w:rsidR="00B20CE8" w:rsidRPr="00716EFE" w:rsidRDefault="00B20CE8" w:rsidP="00B20CE8">
      <w:pPr>
        <w:pStyle w:val="NoSpacing"/>
        <w:numPr>
          <w:ilvl w:val="1"/>
          <w:numId w:val="2"/>
        </w:numPr>
        <w:spacing w:before="120"/>
        <w:ind w:left="720" w:hanging="720"/>
        <w:jc w:val="both"/>
        <w:rPr>
          <w:rFonts w:ascii="Times New Roman" w:hAnsi="Times New Roman" w:cs="Times New Roman"/>
          <w:sz w:val="24"/>
          <w:szCs w:val="24"/>
        </w:rPr>
      </w:pPr>
      <w:bookmarkStart w:id="8" w:name="_Ref155974837"/>
      <w:r w:rsidRPr="00716EFE">
        <w:rPr>
          <w:rFonts w:ascii="Times New Roman" w:hAnsi="Times New Roman" w:cs="Times New Roman"/>
          <w:sz w:val="24"/>
          <w:szCs w:val="24"/>
        </w:rPr>
        <w:t xml:space="preserve">При недостижении Сторонами согласия по истечении </w:t>
      </w:r>
      <w:r w:rsidRPr="00716EFE">
        <w:rPr>
          <w:rFonts w:ascii="Times New Roman" w:hAnsi="Times New Roman" w:cs="Times New Roman"/>
          <w:i/>
          <w:iCs/>
          <w:sz w:val="24"/>
          <w:szCs w:val="24"/>
          <w:highlight w:val="lightGray"/>
        </w:rPr>
        <w:t>[укажите период]</w:t>
      </w:r>
      <w:r w:rsidRPr="00716EFE">
        <w:rPr>
          <w:rFonts w:ascii="Times New Roman" w:hAnsi="Times New Roman" w:cs="Times New Roman"/>
          <w:sz w:val="24"/>
          <w:szCs w:val="24"/>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w:t>
      </w:r>
      <w:r w:rsidRPr="00716EFE">
        <w:rPr>
          <w:rFonts w:ascii="Times New Roman" w:hAnsi="Times New Roman" w:cs="Times New Roman"/>
          <w:sz w:val="24"/>
          <w:szCs w:val="24"/>
        </w:rPr>
        <w:lastRenderedPageBreak/>
        <w:t xml:space="preserve">возникли Новые Санкции, приведшие к Последствиям Новых Санкций (далее – </w:t>
      </w:r>
      <w:r w:rsidRPr="00716EFE">
        <w:rPr>
          <w:rFonts w:ascii="Times New Roman" w:hAnsi="Times New Roman" w:cs="Times New Roman"/>
          <w:b/>
          <w:bCs/>
          <w:sz w:val="24"/>
          <w:szCs w:val="24"/>
        </w:rPr>
        <w:t>«Запрещенная Сторона»</w:t>
      </w:r>
      <w:r w:rsidRPr="00716EFE">
        <w:rPr>
          <w:rFonts w:ascii="Times New Roman" w:hAnsi="Times New Roman" w:cs="Times New Roman"/>
          <w:sz w:val="24"/>
          <w:szCs w:val="24"/>
        </w:rPr>
        <w:t xml:space="preserve">) уведомление о недостижении согласия (далее – </w:t>
      </w:r>
      <w:r w:rsidRPr="00716EFE">
        <w:rPr>
          <w:rFonts w:ascii="Times New Roman" w:hAnsi="Times New Roman" w:cs="Times New Roman"/>
          <w:b/>
          <w:bCs/>
          <w:sz w:val="24"/>
          <w:szCs w:val="24"/>
        </w:rPr>
        <w:t>«Уведомление о недостижении согласия»</w:t>
      </w:r>
      <w:r w:rsidRPr="00716EFE">
        <w:rPr>
          <w:rFonts w:ascii="Times New Roman" w:hAnsi="Times New Roman" w:cs="Times New Roman"/>
          <w:sz w:val="24"/>
          <w:szCs w:val="24"/>
        </w:rPr>
        <w:t xml:space="preserve">). В случае направления такого Уведомления о </w:t>
      </w:r>
      <w:proofErr w:type="gramStart"/>
      <w:r w:rsidRPr="00716EFE">
        <w:rPr>
          <w:rFonts w:ascii="Times New Roman" w:hAnsi="Times New Roman" w:cs="Times New Roman"/>
          <w:sz w:val="24"/>
          <w:szCs w:val="24"/>
        </w:rPr>
        <w:t>не достижении</w:t>
      </w:r>
      <w:proofErr w:type="gramEnd"/>
      <w:r w:rsidRPr="00716EFE">
        <w:rPr>
          <w:rFonts w:ascii="Times New Roman" w:hAnsi="Times New Roman" w:cs="Times New Roman"/>
          <w:sz w:val="24"/>
          <w:szCs w:val="24"/>
        </w:rPr>
        <w:t xml:space="preserve"> согласия, Сторона вправе расторгнуть настоящий Договор в одностороннем порядке и требовать возмещения понесенных прямых и/или косвенных убытков.</w:t>
      </w:r>
      <w:bookmarkEnd w:id="8"/>
    </w:p>
    <w:p w14:paraId="248193A2" w14:textId="7119404F" w:rsidR="00B20CE8" w:rsidRPr="00716EFE" w:rsidRDefault="00B20CE8" w:rsidP="00B20CE8">
      <w:pPr>
        <w:pStyle w:val="NoSpacing"/>
        <w:numPr>
          <w:ilvl w:val="1"/>
          <w:numId w:val="2"/>
        </w:numPr>
        <w:spacing w:before="120"/>
        <w:ind w:left="720" w:hanging="720"/>
        <w:jc w:val="both"/>
        <w:rPr>
          <w:rFonts w:ascii="Times New Roman" w:hAnsi="Times New Roman" w:cs="Times New Roman"/>
          <w:sz w:val="24"/>
          <w:szCs w:val="24"/>
        </w:rPr>
      </w:pPr>
      <w:r w:rsidRPr="00716EFE">
        <w:rPr>
          <w:rFonts w:ascii="Times New Roman" w:hAnsi="Times New Roman" w:cs="Times New Roman"/>
          <w:sz w:val="24"/>
          <w:szCs w:val="24"/>
        </w:rPr>
        <w:t xml:space="preserve">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w:t>
      </w:r>
      <w:r w:rsidRPr="00716EFE">
        <w:rPr>
          <w:rFonts w:ascii="Times New Roman" w:hAnsi="Times New Roman" w:cs="Times New Roman"/>
          <w:i/>
          <w:iCs/>
          <w:sz w:val="24"/>
          <w:szCs w:val="24"/>
          <w:highlight w:val="lightGray"/>
        </w:rPr>
        <w:t>[указать валюту]</w:t>
      </w:r>
      <w:r w:rsidRPr="00716EFE">
        <w:rPr>
          <w:rFonts w:ascii="Times New Roman" w:hAnsi="Times New Roman" w:cs="Times New Roman"/>
          <w:sz w:val="24"/>
          <w:szCs w:val="24"/>
        </w:rPr>
        <w:t xml:space="preserve"> становится для </w:t>
      </w:r>
      <w:r w:rsidR="00D411E8" w:rsidRPr="00716EFE">
        <w:rPr>
          <w:rFonts w:ascii="Times New Roman" w:hAnsi="Times New Roman"/>
          <w:sz w:val="24"/>
          <w:szCs w:val="24"/>
        </w:rPr>
        <w:t>П</w:t>
      </w:r>
      <w:r w:rsidR="00D411E8">
        <w:rPr>
          <w:rFonts w:ascii="Times New Roman" w:hAnsi="Times New Roman"/>
          <w:sz w:val="24"/>
          <w:szCs w:val="24"/>
        </w:rPr>
        <w:t>отенциальн</w:t>
      </w:r>
      <w:r w:rsidR="00D411E8">
        <w:rPr>
          <w:rFonts w:ascii="Times New Roman" w:hAnsi="Times New Roman"/>
          <w:sz w:val="24"/>
          <w:szCs w:val="24"/>
        </w:rPr>
        <w:t>ого п</w:t>
      </w:r>
      <w:r w:rsidRPr="00716EFE">
        <w:rPr>
          <w:rFonts w:ascii="Times New Roman" w:hAnsi="Times New Roman" w:cs="Times New Roman"/>
          <w:sz w:val="24"/>
          <w:szCs w:val="24"/>
        </w:rPr>
        <w:t xml:space="preserve">окупателя незаконным, невозможным или, по взаимному согласованию Сторон, иным образом нецелесообразным ввиду Новых Санкций, положения пункта </w:t>
      </w:r>
      <w:r w:rsidRPr="00716EFE">
        <w:rPr>
          <w:rFonts w:ascii="Times New Roman" w:hAnsi="Times New Roman" w:cs="Times New Roman"/>
          <w:sz w:val="24"/>
          <w:szCs w:val="24"/>
        </w:rPr>
        <w:fldChar w:fldCharType="begin"/>
      </w:r>
      <w:r w:rsidRPr="00716EFE">
        <w:rPr>
          <w:rFonts w:ascii="Times New Roman" w:hAnsi="Times New Roman" w:cs="Times New Roman"/>
          <w:sz w:val="24"/>
          <w:szCs w:val="24"/>
        </w:rPr>
        <w:instrText xml:space="preserve"> REF _Ref155974819 \r \h </w:instrText>
      </w:r>
      <w:r w:rsidRPr="00716EFE">
        <w:rPr>
          <w:rFonts w:ascii="Times New Roman" w:hAnsi="Times New Roman"/>
          <w:sz w:val="24"/>
          <w:szCs w:val="24"/>
        </w:rPr>
        <w:instrText xml:space="preserve"> \* MERGEFORMAT </w:instrText>
      </w:r>
      <w:r w:rsidRPr="00716EFE">
        <w:rPr>
          <w:rFonts w:ascii="Times New Roman" w:hAnsi="Times New Roman" w:cs="Times New Roman"/>
          <w:sz w:val="24"/>
          <w:szCs w:val="24"/>
        </w:rPr>
      </w:r>
      <w:r w:rsidRPr="00716EFE">
        <w:rPr>
          <w:rFonts w:ascii="Times New Roman" w:hAnsi="Times New Roman" w:cs="Times New Roman"/>
          <w:sz w:val="24"/>
          <w:szCs w:val="24"/>
        </w:rPr>
        <w:fldChar w:fldCharType="separate"/>
      </w:r>
      <w:r w:rsidRPr="00716EFE">
        <w:rPr>
          <w:rFonts w:ascii="Times New Roman" w:hAnsi="Times New Roman" w:cs="Times New Roman"/>
          <w:sz w:val="24"/>
          <w:szCs w:val="24"/>
        </w:rPr>
        <w:t>1</w:t>
      </w:r>
      <w:r w:rsidR="00D411E8">
        <w:rPr>
          <w:rFonts w:ascii="Times New Roman" w:hAnsi="Times New Roman" w:cs="Times New Roman"/>
          <w:sz w:val="24"/>
          <w:szCs w:val="24"/>
        </w:rPr>
        <w:t>0</w:t>
      </w:r>
      <w:r w:rsidRPr="00716EFE">
        <w:rPr>
          <w:rFonts w:ascii="Times New Roman" w:hAnsi="Times New Roman" w:cs="Times New Roman"/>
          <w:sz w:val="24"/>
          <w:szCs w:val="24"/>
        </w:rPr>
        <w:t>.8</w:t>
      </w:r>
      <w:r w:rsidRPr="00716EFE">
        <w:rPr>
          <w:rFonts w:ascii="Times New Roman" w:hAnsi="Times New Roman" w:cs="Times New Roman"/>
          <w:sz w:val="24"/>
          <w:szCs w:val="24"/>
        </w:rPr>
        <w:fldChar w:fldCharType="end"/>
      </w:r>
      <w:r w:rsidRPr="00716EFE">
        <w:rPr>
          <w:rFonts w:ascii="Times New Roman" w:hAnsi="Times New Roman" w:cs="Times New Roman"/>
          <w:sz w:val="24"/>
          <w:szCs w:val="24"/>
        </w:rPr>
        <w:t xml:space="preserve"> настоящего Договора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Pr="00716EFE">
        <w:rPr>
          <w:rFonts w:ascii="Times New Roman" w:hAnsi="Times New Roman" w:cs="Times New Roman"/>
          <w:sz w:val="24"/>
          <w:szCs w:val="24"/>
        </w:rPr>
        <w:fldChar w:fldCharType="begin"/>
      </w:r>
      <w:r w:rsidRPr="00716EFE">
        <w:rPr>
          <w:rFonts w:ascii="Times New Roman" w:hAnsi="Times New Roman" w:cs="Times New Roman"/>
          <w:sz w:val="24"/>
          <w:szCs w:val="24"/>
        </w:rPr>
        <w:instrText xml:space="preserve"> REF _Ref155974830 \r \h </w:instrText>
      </w:r>
      <w:r w:rsidRPr="00716EFE">
        <w:rPr>
          <w:rFonts w:ascii="Times New Roman" w:hAnsi="Times New Roman"/>
          <w:sz w:val="24"/>
          <w:szCs w:val="24"/>
        </w:rPr>
        <w:instrText xml:space="preserve"> \* MERGEFORMAT </w:instrText>
      </w:r>
      <w:r w:rsidRPr="00716EFE">
        <w:rPr>
          <w:rFonts w:ascii="Times New Roman" w:hAnsi="Times New Roman" w:cs="Times New Roman"/>
          <w:sz w:val="24"/>
          <w:szCs w:val="24"/>
        </w:rPr>
      </w:r>
      <w:r w:rsidRPr="00716EFE">
        <w:rPr>
          <w:rFonts w:ascii="Times New Roman" w:hAnsi="Times New Roman" w:cs="Times New Roman"/>
          <w:sz w:val="24"/>
          <w:szCs w:val="24"/>
        </w:rPr>
        <w:fldChar w:fldCharType="separate"/>
      </w:r>
      <w:r w:rsidRPr="00716EFE">
        <w:rPr>
          <w:rFonts w:ascii="Times New Roman" w:hAnsi="Times New Roman" w:cs="Times New Roman"/>
          <w:sz w:val="24"/>
          <w:szCs w:val="24"/>
        </w:rPr>
        <w:t>1</w:t>
      </w:r>
      <w:r w:rsidR="00D411E8">
        <w:rPr>
          <w:rFonts w:ascii="Times New Roman" w:hAnsi="Times New Roman" w:cs="Times New Roman"/>
          <w:sz w:val="24"/>
          <w:szCs w:val="24"/>
        </w:rPr>
        <w:t>0</w:t>
      </w:r>
      <w:r w:rsidRPr="00716EFE">
        <w:rPr>
          <w:rFonts w:ascii="Times New Roman" w:hAnsi="Times New Roman" w:cs="Times New Roman"/>
          <w:sz w:val="24"/>
          <w:szCs w:val="24"/>
        </w:rPr>
        <w:t>.5</w:t>
      </w:r>
      <w:r w:rsidRPr="00716EFE">
        <w:rPr>
          <w:rFonts w:ascii="Times New Roman" w:hAnsi="Times New Roman" w:cs="Times New Roman"/>
          <w:sz w:val="24"/>
          <w:szCs w:val="24"/>
        </w:rPr>
        <w:fldChar w:fldCharType="end"/>
      </w:r>
      <w:r w:rsidRPr="00716EFE">
        <w:rPr>
          <w:rFonts w:ascii="Times New Roman" w:hAnsi="Times New Roman" w:cs="Times New Roman"/>
          <w:sz w:val="24"/>
          <w:szCs w:val="24"/>
        </w:rPr>
        <w:t xml:space="preserve"> и </w:t>
      </w:r>
      <w:r w:rsidRPr="00716EFE">
        <w:rPr>
          <w:rFonts w:ascii="Times New Roman" w:hAnsi="Times New Roman" w:cs="Times New Roman"/>
          <w:sz w:val="24"/>
          <w:szCs w:val="24"/>
        </w:rPr>
        <w:fldChar w:fldCharType="begin"/>
      </w:r>
      <w:r w:rsidRPr="00716EFE">
        <w:rPr>
          <w:rFonts w:ascii="Times New Roman" w:hAnsi="Times New Roman" w:cs="Times New Roman"/>
          <w:sz w:val="24"/>
          <w:szCs w:val="24"/>
        </w:rPr>
        <w:instrText xml:space="preserve"> REF _Ref155974837 \r \h </w:instrText>
      </w:r>
      <w:r w:rsidRPr="00716EFE">
        <w:rPr>
          <w:rFonts w:ascii="Times New Roman" w:hAnsi="Times New Roman"/>
          <w:sz w:val="24"/>
          <w:szCs w:val="24"/>
        </w:rPr>
        <w:instrText xml:space="preserve"> \* MERGEFORMAT </w:instrText>
      </w:r>
      <w:r w:rsidRPr="00716EFE">
        <w:rPr>
          <w:rFonts w:ascii="Times New Roman" w:hAnsi="Times New Roman" w:cs="Times New Roman"/>
          <w:sz w:val="24"/>
          <w:szCs w:val="24"/>
        </w:rPr>
      </w:r>
      <w:r w:rsidRPr="00716EFE">
        <w:rPr>
          <w:rFonts w:ascii="Times New Roman" w:hAnsi="Times New Roman" w:cs="Times New Roman"/>
          <w:sz w:val="24"/>
          <w:szCs w:val="24"/>
        </w:rPr>
        <w:fldChar w:fldCharType="separate"/>
      </w:r>
      <w:r w:rsidRPr="00716EFE">
        <w:rPr>
          <w:rFonts w:ascii="Times New Roman" w:hAnsi="Times New Roman" w:cs="Times New Roman"/>
          <w:sz w:val="24"/>
          <w:szCs w:val="24"/>
        </w:rPr>
        <w:t>1</w:t>
      </w:r>
      <w:r w:rsidR="00D411E8">
        <w:rPr>
          <w:rFonts w:ascii="Times New Roman" w:hAnsi="Times New Roman" w:cs="Times New Roman"/>
          <w:sz w:val="24"/>
          <w:szCs w:val="24"/>
        </w:rPr>
        <w:t>0</w:t>
      </w:r>
      <w:r w:rsidRPr="00716EFE">
        <w:rPr>
          <w:rFonts w:ascii="Times New Roman" w:hAnsi="Times New Roman" w:cs="Times New Roman"/>
          <w:sz w:val="24"/>
          <w:szCs w:val="24"/>
        </w:rPr>
        <w:t>.6</w:t>
      </w:r>
      <w:r w:rsidRPr="00716EFE">
        <w:rPr>
          <w:rFonts w:ascii="Times New Roman" w:hAnsi="Times New Roman" w:cs="Times New Roman"/>
          <w:sz w:val="24"/>
          <w:szCs w:val="24"/>
        </w:rPr>
        <w:fldChar w:fldCharType="end"/>
      </w:r>
      <w:r w:rsidRPr="00716EFE">
        <w:rPr>
          <w:rFonts w:ascii="Times New Roman" w:hAnsi="Times New Roman" w:cs="Times New Roman"/>
          <w:sz w:val="24"/>
          <w:szCs w:val="24"/>
        </w:rPr>
        <w:t xml:space="preserve"> настоящего Договора не подлежат применению. </w:t>
      </w:r>
    </w:p>
    <w:p w14:paraId="1A097855" w14:textId="308897D1" w:rsidR="00B20CE8" w:rsidRPr="00716EFE" w:rsidRDefault="00B20CE8" w:rsidP="00B20CE8">
      <w:pPr>
        <w:pStyle w:val="NoSpacing"/>
        <w:numPr>
          <w:ilvl w:val="1"/>
          <w:numId w:val="2"/>
        </w:numPr>
        <w:spacing w:before="120"/>
        <w:ind w:left="720" w:hanging="720"/>
        <w:jc w:val="both"/>
        <w:rPr>
          <w:rFonts w:ascii="Times New Roman" w:hAnsi="Times New Roman" w:cs="Times New Roman"/>
          <w:sz w:val="24"/>
          <w:szCs w:val="24"/>
        </w:rPr>
      </w:pPr>
      <w:bookmarkStart w:id="9" w:name="_Ref155974819"/>
      <w:r w:rsidRPr="00716EFE">
        <w:rPr>
          <w:rFonts w:ascii="Times New Roman" w:hAnsi="Times New Roman" w:cs="Times New Roman"/>
          <w:sz w:val="24"/>
          <w:szCs w:val="24"/>
        </w:rPr>
        <w:t xml:space="preserve">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w:t>
      </w:r>
      <w:r w:rsidR="00D411E8" w:rsidRPr="00716EFE">
        <w:rPr>
          <w:rFonts w:ascii="Times New Roman" w:hAnsi="Times New Roman"/>
          <w:sz w:val="24"/>
          <w:szCs w:val="24"/>
        </w:rPr>
        <w:t>П</w:t>
      </w:r>
      <w:r w:rsidR="00D411E8">
        <w:rPr>
          <w:rFonts w:ascii="Times New Roman" w:hAnsi="Times New Roman"/>
          <w:sz w:val="24"/>
          <w:szCs w:val="24"/>
        </w:rPr>
        <w:t>отенциальн</w:t>
      </w:r>
      <w:r w:rsidR="00546BB7">
        <w:rPr>
          <w:rFonts w:ascii="Times New Roman" w:hAnsi="Times New Roman"/>
          <w:sz w:val="24"/>
          <w:szCs w:val="24"/>
        </w:rPr>
        <w:t>ого п</w:t>
      </w:r>
      <w:r w:rsidRPr="00716EFE">
        <w:rPr>
          <w:rFonts w:ascii="Times New Roman" w:hAnsi="Times New Roman" w:cs="Times New Roman"/>
          <w:sz w:val="24"/>
          <w:szCs w:val="24"/>
        </w:rPr>
        <w:t xml:space="preserve">окупателя незаконным, невозможным или, по взаимному согласованию Сторон, иным образом нецелесообразным, </w:t>
      </w:r>
      <w:r w:rsidR="00546BB7" w:rsidRPr="00716EFE">
        <w:rPr>
          <w:rFonts w:ascii="Times New Roman" w:hAnsi="Times New Roman"/>
          <w:sz w:val="24"/>
          <w:szCs w:val="24"/>
        </w:rPr>
        <w:t>П</w:t>
      </w:r>
      <w:r w:rsidR="00546BB7">
        <w:rPr>
          <w:rFonts w:ascii="Times New Roman" w:hAnsi="Times New Roman"/>
          <w:sz w:val="24"/>
          <w:szCs w:val="24"/>
        </w:rPr>
        <w:t>отенциальн</w:t>
      </w:r>
      <w:r w:rsidR="00546BB7">
        <w:rPr>
          <w:rFonts w:ascii="Times New Roman" w:hAnsi="Times New Roman"/>
          <w:sz w:val="24"/>
          <w:szCs w:val="24"/>
        </w:rPr>
        <w:t>ый п</w:t>
      </w:r>
      <w:r w:rsidRPr="00716EFE">
        <w:rPr>
          <w:rFonts w:ascii="Times New Roman" w:hAnsi="Times New Roman" w:cs="Times New Roman"/>
          <w:sz w:val="24"/>
          <w:szCs w:val="24"/>
        </w:rPr>
        <w:t>окупатель обязуется уведомить Продавца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Pr="00716EFE">
        <w:rPr>
          <w:rFonts w:ascii="Times New Roman" w:hAnsi="Times New Roman" w:cs="Times New Roman"/>
          <w:b/>
          <w:bCs/>
          <w:sz w:val="24"/>
          <w:szCs w:val="24"/>
        </w:rPr>
        <w:t>«Альтернативная валюта»</w:t>
      </w:r>
      <w:r w:rsidRPr="00716EFE">
        <w:rPr>
          <w:rFonts w:ascii="Times New Roman" w:hAnsi="Times New Roman" w:cs="Times New Roman"/>
          <w:sz w:val="24"/>
          <w:szCs w:val="24"/>
        </w:rPr>
        <w:t>),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bookmarkEnd w:id="9"/>
      <w:r w:rsidRPr="00716EFE">
        <w:rPr>
          <w:rFonts w:ascii="Times New Roman" w:hAnsi="Times New Roman" w:cs="Times New Roman"/>
          <w:sz w:val="24"/>
          <w:szCs w:val="24"/>
        </w:rPr>
        <w:t xml:space="preserve"> </w:t>
      </w:r>
    </w:p>
    <w:p w14:paraId="785A1D7B" w14:textId="4862CBF7" w:rsidR="00B20CE8" w:rsidRPr="0033085B" w:rsidRDefault="00B20CE8" w:rsidP="00B20CE8">
      <w:pPr>
        <w:pStyle w:val="NoSpacing"/>
        <w:numPr>
          <w:ilvl w:val="1"/>
          <w:numId w:val="2"/>
        </w:numPr>
        <w:spacing w:before="120"/>
        <w:ind w:left="720" w:hanging="720"/>
        <w:jc w:val="both"/>
        <w:rPr>
          <w:rFonts w:ascii="Times New Roman" w:eastAsia="Times New Roman" w:hAnsi="Times New Roman" w:cs="Times New Roman"/>
          <w:sz w:val="24"/>
          <w:szCs w:val="24"/>
          <w:lang w:eastAsia="ru-RU"/>
        </w:rPr>
      </w:pPr>
      <w:r w:rsidRPr="00716EFE">
        <w:rPr>
          <w:rFonts w:ascii="Times New Roman" w:hAnsi="Times New Roman" w:cs="Times New Roman"/>
          <w:sz w:val="24"/>
          <w:szCs w:val="24"/>
        </w:rPr>
        <w:t xml:space="preserve">Если иное не указано в настоящем Договоре, если какие-либо суммы, содержащиеся в настоящем Договоре, по которым должны производиться платежи или расчеты, указаны, рассчитаны или определены (в том числе в случае применения пункта </w:t>
      </w:r>
      <w:r w:rsidRPr="00716EFE">
        <w:rPr>
          <w:rFonts w:ascii="Times New Roman" w:hAnsi="Times New Roman" w:cs="Times New Roman"/>
          <w:sz w:val="24"/>
          <w:szCs w:val="24"/>
        </w:rPr>
        <w:fldChar w:fldCharType="begin"/>
      </w:r>
      <w:r w:rsidRPr="00716EFE">
        <w:rPr>
          <w:rFonts w:ascii="Times New Roman" w:hAnsi="Times New Roman" w:cs="Times New Roman"/>
          <w:sz w:val="24"/>
          <w:szCs w:val="24"/>
        </w:rPr>
        <w:instrText xml:space="preserve"> REF _Ref155974819 \r \h </w:instrText>
      </w:r>
      <w:r w:rsidRPr="00716EFE">
        <w:rPr>
          <w:rFonts w:ascii="Times New Roman" w:hAnsi="Times New Roman"/>
          <w:sz w:val="24"/>
          <w:szCs w:val="24"/>
        </w:rPr>
        <w:instrText xml:space="preserve"> \* MERGEFORMAT </w:instrText>
      </w:r>
      <w:r w:rsidRPr="00716EFE">
        <w:rPr>
          <w:rFonts w:ascii="Times New Roman" w:hAnsi="Times New Roman" w:cs="Times New Roman"/>
          <w:sz w:val="24"/>
          <w:szCs w:val="24"/>
        </w:rPr>
      </w:r>
      <w:r w:rsidRPr="00716EFE">
        <w:rPr>
          <w:rFonts w:ascii="Times New Roman" w:hAnsi="Times New Roman" w:cs="Times New Roman"/>
          <w:sz w:val="24"/>
          <w:szCs w:val="24"/>
        </w:rPr>
        <w:fldChar w:fldCharType="separate"/>
      </w:r>
      <w:r w:rsidRPr="00716EFE">
        <w:rPr>
          <w:rFonts w:ascii="Times New Roman" w:hAnsi="Times New Roman" w:cs="Times New Roman"/>
          <w:sz w:val="24"/>
          <w:szCs w:val="24"/>
        </w:rPr>
        <w:t>1</w:t>
      </w:r>
      <w:r w:rsidR="00546BB7">
        <w:rPr>
          <w:rFonts w:ascii="Times New Roman" w:hAnsi="Times New Roman" w:cs="Times New Roman"/>
          <w:sz w:val="24"/>
          <w:szCs w:val="24"/>
        </w:rPr>
        <w:t>0</w:t>
      </w:r>
      <w:r w:rsidRPr="00716EFE">
        <w:rPr>
          <w:rFonts w:ascii="Times New Roman" w:hAnsi="Times New Roman" w:cs="Times New Roman"/>
          <w:sz w:val="24"/>
          <w:szCs w:val="24"/>
        </w:rPr>
        <w:t>.8</w:t>
      </w:r>
      <w:r w:rsidRPr="00716EFE">
        <w:rPr>
          <w:rFonts w:ascii="Times New Roman" w:hAnsi="Times New Roman" w:cs="Times New Roman"/>
          <w:sz w:val="24"/>
          <w:szCs w:val="24"/>
        </w:rPr>
        <w:fldChar w:fldCharType="end"/>
      </w:r>
      <w:r w:rsidRPr="00716EFE">
        <w:rPr>
          <w:rFonts w:ascii="Times New Roman" w:hAnsi="Times New Roman" w:cs="Times New Roman"/>
          <w:sz w:val="24"/>
          <w:szCs w:val="24"/>
        </w:rPr>
        <w:t xml:space="preserve"> настоящего Договора в тенге или в иной валюте), то Стороны соглашаются, что для целей осуществления таких платежей или расчетов в долларах США данные суммы будут пересчитываться в доллары США по курсу Национального Банка РК на дату соответствующего платежа или расчета (даты, к которой привязан платеж или расчет) или, если Национальный Банк РК не публикует информацию о курсах соответствующих валют на своем интернет сайте (www.nationalbank.kz), по курсу, согласованному Сторонами, на дату соответствующего платежа или расчета (даты, к которой привязан платеж или расчет).</w:t>
      </w:r>
    </w:p>
    <w:p w14:paraId="29842D6B" w14:textId="46672086" w:rsidR="0033085B" w:rsidRPr="00370AF6" w:rsidRDefault="0033085B" w:rsidP="00B20CE8">
      <w:pPr>
        <w:pStyle w:val="NoSpacing"/>
        <w:numPr>
          <w:ilvl w:val="1"/>
          <w:numId w:val="2"/>
        </w:numPr>
        <w:spacing w:before="120"/>
        <w:ind w:left="720" w:hanging="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Для целей насто</w:t>
      </w:r>
      <w:r w:rsidR="00802269">
        <w:rPr>
          <w:rFonts w:ascii="Times New Roman" w:hAnsi="Times New Roman" w:cs="Times New Roman"/>
          <w:sz w:val="24"/>
          <w:szCs w:val="24"/>
        </w:rPr>
        <w:t>ящей статьи 10 Договора под термином «</w:t>
      </w:r>
      <w:r w:rsidR="00802269" w:rsidRPr="00296ADE">
        <w:rPr>
          <w:rFonts w:ascii="Times New Roman" w:hAnsi="Times New Roman" w:cs="Times New Roman"/>
          <w:b/>
          <w:bCs/>
          <w:sz w:val="24"/>
          <w:szCs w:val="24"/>
        </w:rPr>
        <w:t>Аффилированные лица</w:t>
      </w:r>
      <w:r w:rsidR="00802269">
        <w:rPr>
          <w:rFonts w:ascii="Times New Roman" w:hAnsi="Times New Roman" w:cs="Times New Roman"/>
          <w:sz w:val="24"/>
          <w:szCs w:val="24"/>
        </w:rPr>
        <w:t xml:space="preserve">» понимается </w:t>
      </w:r>
      <w:r w:rsidR="00802269" w:rsidRPr="00802269">
        <w:rPr>
          <w:rFonts w:ascii="Times New Roman" w:hAnsi="Times New Roman" w:cs="Times New Roman"/>
          <w:sz w:val="24"/>
          <w:szCs w:val="24"/>
        </w:rPr>
        <w:t>любое физическое лицо или юридическое лицо, которое (i) прямо или косвенно контролирует Сторону или (</w:t>
      </w:r>
      <w:proofErr w:type="spellStart"/>
      <w:r w:rsidR="00802269" w:rsidRPr="00802269">
        <w:rPr>
          <w:rFonts w:ascii="Times New Roman" w:hAnsi="Times New Roman" w:cs="Times New Roman"/>
          <w:sz w:val="24"/>
          <w:szCs w:val="24"/>
        </w:rPr>
        <w:t>ii</w:t>
      </w:r>
      <w:proofErr w:type="spellEnd"/>
      <w:r w:rsidR="00802269" w:rsidRPr="00802269">
        <w:rPr>
          <w:rFonts w:ascii="Times New Roman" w:hAnsi="Times New Roman" w:cs="Times New Roman"/>
          <w:sz w:val="24"/>
          <w:szCs w:val="24"/>
        </w:rPr>
        <w:t>) прямо или косвенно контролируется Стороной, или (</w:t>
      </w:r>
      <w:proofErr w:type="spellStart"/>
      <w:r w:rsidR="00802269" w:rsidRPr="00802269">
        <w:rPr>
          <w:rFonts w:ascii="Times New Roman" w:hAnsi="Times New Roman" w:cs="Times New Roman"/>
          <w:sz w:val="24"/>
          <w:szCs w:val="24"/>
        </w:rPr>
        <w:t>iii</w:t>
      </w:r>
      <w:proofErr w:type="spellEnd"/>
      <w:r w:rsidR="00802269" w:rsidRPr="00802269">
        <w:rPr>
          <w:rFonts w:ascii="Times New Roman" w:hAnsi="Times New Roman" w:cs="Times New Roman"/>
          <w:sz w:val="24"/>
          <w:szCs w:val="24"/>
        </w:rPr>
        <w:t>) прямо или косвенно контролируется физическим или юридическим лицом, которое прямо или косвенно контролирует Сторону. Для целей интерпретации термина «Аффилированные лица» под «контролем» понимается прямое или косвенное право собственности более чем 50 % (пятьдесят процентов) акций, доли участия или прав голоса в компании, товариществе или любом юридическом лице</w:t>
      </w:r>
      <w:r w:rsidR="00802269">
        <w:rPr>
          <w:rFonts w:ascii="Times New Roman" w:hAnsi="Times New Roman" w:cs="Times New Roman"/>
          <w:sz w:val="24"/>
          <w:szCs w:val="24"/>
        </w:rPr>
        <w:t>.</w:t>
      </w:r>
    </w:p>
    <w:p w14:paraId="29D184EB" w14:textId="77777777" w:rsidR="00370AF6" w:rsidRPr="00716EFE" w:rsidRDefault="00370AF6" w:rsidP="00370AF6">
      <w:pPr>
        <w:pStyle w:val="NoSpacing"/>
        <w:spacing w:before="120"/>
        <w:ind w:left="720"/>
        <w:jc w:val="both"/>
        <w:rPr>
          <w:rFonts w:ascii="Times New Roman" w:eastAsia="Times New Roman" w:hAnsi="Times New Roman" w:cs="Times New Roman"/>
          <w:sz w:val="24"/>
          <w:szCs w:val="24"/>
          <w:lang w:eastAsia="ru-RU"/>
        </w:rPr>
      </w:pPr>
    </w:p>
    <w:p w14:paraId="7264DE0E" w14:textId="77777777" w:rsidR="007F75D2" w:rsidRPr="006E01C7" w:rsidRDefault="007F75D2" w:rsidP="007F75D2">
      <w:pPr>
        <w:pStyle w:val="NoSpacing"/>
        <w:ind w:left="1440"/>
        <w:rPr>
          <w:rFonts w:ascii="Times New Roman" w:eastAsia="Times New Roman" w:hAnsi="Times New Roman" w:cs="Times New Roman"/>
          <w:b/>
          <w:bCs/>
          <w:sz w:val="24"/>
          <w:szCs w:val="24"/>
          <w:lang w:eastAsia="kk-KZ"/>
        </w:rPr>
      </w:pPr>
    </w:p>
    <w:p w14:paraId="22A7B3FA" w14:textId="77777777" w:rsidR="007F75D2" w:rsidRPr="006E01C7" w:rsidRDefault="007F75D2" w:rsidP="007F75D2">
      <w:pPr>
        <w:pStyle w:val="NoSpacing"/>
        <w:numPr>
          <w:ilvl w:val="0"/>
          <w:numId w:val="2"/>
        </w:numPr>
        <w:jc w:val="center"/>
        <w:rPr>
          <w:rFonts w:ascii="Times New Roman" w:eastAsia="Times New Roman" w:hAnsi="Times New Roman" w:cs="Times New Roman"/>
          <w:b/>
          <w:bCs/>
          <w:sz w:val="24"/>
          <w:szCs w:val="24"/>
          <w:lang w:eastAsia="kk-KZ"/>
        </w:rPr>
      </w:pPr>
      <w:r w:rsidRPr="006E01C7">
        <w:rPr>
          <w:rFonts w:ascii="Times New Roman" w:eastAsia="Times New Roman" w:hAnsi="Times New Roman" w:cs="Times New Roman"/>
          <w:b/>
          <w:bCs/>
          <w:sz w:val="24"/>
          <w:szCs w:val="24"/>
          <w:lang w:eastAsia="kk-KZ"/>
        </w:rPr>
        <w:lastRenderedPageBreak/>
        <w:t>ПРОЧИЕ УСЛОВИЯ</w:t>
      </w:r>
    </w:p>
    <w:p w14:paraId="16B03F16" w14:textId="77777777" w:rsidR="007F75D2" w:rsidRPr="006E01C7" w:rsidRDefault="007F75D2" w:rsidP="007F75D2">
      <w:pPr>
        <w:pStyle w:val="NoSpacing"/>
        <w:ind w:left="720"/>
        <w:jc w:val="both"/>
        <w:rPr>
          <w:rFonts w:ascii="Times New Roman" w:eastAsia="Times New Roman" w:hAnsi="Times New Roman" w:cs="Times New Roman"/>
          <w:sz w:val="24"/>
          <w:szCs w:val="24"/>
          <w:lang w:eastAsia="kk-KZ"/>
        </w:rPr>
      </w:pPr>
    </w:p>
    <w:p w14:paraId="0270EA7D"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Настоящий Договор вступает в силу со дня его подписания Сторонами и действует до момента полного исполнения ими своих обязательств по нему. </w:t>
      </w:r>
    </w:p>
    <w:p w14:paraId="40E0796E" w14:textId="6FF8B57B"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 случае если Потенциальный </w:t>
      </w:r>
      <w:r w:rsidRPr="006E01C7">
        <w:rPr>
          <w:rFonts w:ascii="Times New Roman" w:hAnsi="Times New Roman" w:cs="Times New Roman"/>
          <w:sz w:val="24"/>
          <w:szCs w:val="24"/>
          <w:lang w:eastAsia="ru-RU"/>
        </w:rPr>
        <w:t>покупатель</w:t>
      </w:r>
      <w:r w:rsidRPr="006E01C7">
        <w:rPr>
          <w:rFonts w:ascii="Times New Roman" w:eastAsia="Times New Roman" w:hAnsi="Times New Roman" w:cs="Times New Roman"/>
          <w:sz w:val="24"/>
          <w:szCs w:val="24"/>
          <w:lang w:eastAsia="kk-KZ"/>
        </w:rPr>
        <w:t xml:space="preserve"> не перечислит на банковский счет </w:t>
      </w:r>
      <w:r w:rsidRPr="006E01C7">
        <w:rPr>
          <w:rFonts w:ascii="Times New Roman" w:hAnsi="Times New Roman" w:cs="Times New Roman"/>
          <w:sz w:val="24"/>
          <w:szCs w:val="24"/>
          <w:lang w:eastAsia="ru-RU"/>
        </w:rPr>
        <w:t>Продавца</w:t>
      </w:r>
      <w:r w:rsidRPr="006E01C7">
        <w:rPr>
          <w:rFonts w:ascii="Times New Roman" w:eastAsia="Times New Roman" w:hAnsi="Times New Roman" w:cs="Times New Roman"/>
          <w:sz w:val="24"/>
          <w:szCs w:val="24"/>
          <w:lang w:eastAsia="kk-KZ"/>
        </w:rPr>
        <w:t xml:space="preserve"> Гарантийный взнос в срок, указанный в пункте 1.3. настоящего Договора, </w:t>
      </w:r>
      <w:r w:rsidRPr="006E01C7">
        <w:rPr>
          <w:rFonts w:ascii="Times New Roman" w:hAnsi="Times New Roman" w:cs="Times New Roman"/>
          <w:sz w:val="24"/>
          <w:szCs w:val="24"/>
        </w:rPr>
        <w:t xml:space="preserve">то </w:t>
      </w:r>
      <w:r w:rsidR="00F67C93" w:rsidRPr="006E01C7">
        <w:rPr>
          <w:rFonts w:ascii="Times New Roman" w:hAnsi="Times New Roman" w:cs="Times New Roman"/>
          <w:sz w:val="24"/>
          <w:szCs w:val="24"/>
        </w:rPr>
        <w:t>Конкурсная заявка</w:t>
      </w:r>
      <w:r w:rsidRPr="006E01C7">
        <w:rPr>
          <w:rFonts w:ascii="Times New Roman" w:hAnsi="Times New Roman" w:cs="Times New Roman"/>
          <w:sz w:val="24"/>
          <w:szCs w:val="24"/>
        </w:rPr>
        <w:t xml:space="preserve"> Потенциального </w:t>
      </w:r>
      <w:r w:rsidRPr="006E01C7">
        <w:rPr>
          <w:rFonts w:ascii="Times New Roman" w:hAnsi="Times New Roman" w:cs="Times New Roman"/>
          <w:sz w:val="24"/>
          <w:szCs w:val="24"/>
          <w:lang w:eastAsia="ru-RU"/>
        </w:rPr>
        <w:t>покупателя</w:t>
      </w:r>
      <w:r w:rsidRPr="006E01C7">
        <w:rPr>
          <w:rFonts w:ascii="Times New Roman" w:hAnsi="Times New Roman" w:cs="Times New Roman"/>
          <w:sz w:val="24"/>
          <w:szCs w:val="24"/>
        </w:rPr>
        <w:t xml:space="preserve"> будет считаться не поданной и настоящий Договор прекращает свое действие.</w:t>
      </w:r>
    </w:p>
    <w:p w14:paraId="7E9F3764"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Стороны вправе расторгнуть настоящий Договор по взаимному соглашению Сторон, а также в порядке и на условиях, предусмотренных действующим законодательством Республики Казахстан.</w:t>
      </w:r>
    </w:p>
    <w:p w14:paraId="3D1D04A5"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rPr>
        <w:t>В случае принятия Сторонами решения о расторжении Договора соответствующее соглашение о расторжении должно быть оформлено в письменном виде и подписано уполномоченными представителями Сторон.</w:t>
      </w:r>
    </w:p>
    <w:p w14:paraId="1D47F799"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CF27143" w14:textId="77777777" w:rsidR="007F75D2" w:rsidRPr="006E01C7" w:rsidRDefault="007F75D2" w:rsidP="007F75D2">
      <w:pPr>
        <w:pStyle w:val="NoSpacing"/>
        <w:numPr>
          <w:ilvl w:val="1"/>
          <w:numId w:val="2"/>
        </w:numPr>
        <w:spacing w:after="120"/>
        <w:ind w:left="720" w:hanging="720"/>
        <w:jc w:val="both"/>
        <w:rPr>
          <w:rFonts w:ascii="Times New Roman" w:eastAsia="Times New Roman" w:hAnsi="Times New Roman" w:cs="Times New Roman"/>
          <w:sz w:val="24"/>
          <w:szCs w:val="24"/>
          <w:lang w:eastAsia="kk-KZ"/>
        </w:rPr>
      </w:pPr>
      <w:r w:rsidRPr="006E01C7">
        <w:rPr>
          <w:rFonts w:ascii="Times New Roman" w:hAnsi="Times New Roman" w:cs="Times New Roman"/>
          <w:sz w:val="24"/>
          <w:szCs w:val="24"/>
          <w:lang w:eastAsia="ru-RU"/>
        </w:rPr>
        <w:t>Изменение условий или прекращение действия одного или нескольких пунктов настоящего Договора не прекращает действия Договора в целом</w:t>
      </w:r>
      <w:r w:rsidRPr="006E01C7">
        <w:rPr>
          <w:rFonts w:ascii="Times New Roman" w:eastAsia="Times New Roman" w:hAnsi="Times New Roman" w:cs="Times New Roman"/>
          <w:sz w:val="24"/>
          <w:szCs w:val="24"/>
          <w:lang w:eastAsia="kk-KZ"/>
        </w:rPr>
        <w:t>.</w:t>
      </w:r>
    </w:p>
    <w:p w14:paraId="2BEFF886" w14:textId="2B87BDE6" w:rsidR="007F75D2" w:rsidRPr="006E01C7" w:rsidRDefault="007F75D2" w:rsidP="007F75D2">
      <w:pPr>
        <w:pStyle w:val="NoSpacing"/>
        <w:numPr>
          <w:ilvl w:val="1"/>
          <w:numId w:val="2"/>
        </w:numPr>
        <w:ind w:left="720" w:hanging="720"/>
        <w:jc w:val="both"/>
        <w:rPr>
          <w:rFonts w:ascii="Times New Roman" w:eastAsia="Times New Roman" w:hAnsi="Times New Roman" w:cs="Times New Roman"/>
          <w:sz w:val="24"/>
          <w:szCs w:val="24"/>
          <w:lang w:eastAsia="kk-KZ"/>
        </w:rPr>
      </w:pPr>
      <w:r w:rsidRPr="006E01C7">
        <w:rPr>
          <w:rFonts w:ascii="Times New Roman" w:eastAsia="Times New Roman" w:hAnsi="Times New Roman" w:cs="Times New Roman"/>
          <w:sz w:val="24"/>
          <w:szCs w:val="24"/>
          <w:lang w:eastAsia="kk-KZ"/>
        </w:rPr>
        <w:t xml:space="preserve">Во всем остальном, не предусмотренном настоящим Договором, </w:t>
      </w:r>
      <w:r w:rsidR="005768F1" w:rsidRPr="006E01C7">
        <w:rPr>
          <w:rFonts w:ascii="Times New Roman" w:eastAsia="Times New Roman" w:hAnsi="Times New Roman" w:cs="Times New Roman"/>
          <w:sz w:val="24"/>
          <w:szCs w:val="24"/>
          <w:lang w:eastAsia="kk-KZ"/>
        </w:rPr>
        <w:t>С</w:t>
      </w:r>
      <w:r w:rsidRPr="006E01C7">
        <w:rPr>
          <w:rFonts w:ascii="Times New Roman" w:eastAsia="Times New Roman" w:hAnsi="Times New Roman" w:cs="Times New Roman"/>
          <w:sz w:val="24"/>
          <w:szCs w:val="24"/>
          <w:lang w:eastAsia="kk-KZ"/>
        </w:rPr>
        <w:t>тороны будут руководствоваться действующим законодательством Республики Казахстан.</w:t>
      </w:r>
    </w:p>
    <w:p w14:paraId="301DF6C9" w14:textId="77777777" w:rsidR="007F75D2" w:rsidRPr="006E01C7" w:rsidRDefault="007F75D2" w:rsidP="007F75D2">
      <w:pPr>
        <w:pStyle w:val="NoSpacing"/>
        <w:ind w:left="720"/>
        <w:jc w:val="both"/>
        <w:rPr>
          <w:rFonts w:ascii="Times New Roman" w:hAnsi="Times New Roman" w:cs="Times New Roman"/>
          <w:sz w:val="24"/>
          <w:szCs w:val="24"/>
          <w:lang w:eastAsia="ru-RU"/>
        </w:rPr>
      </w:pPr>
    </w:p>
    <w:p w14:paraId="08914926" w14:textId="77777777" w:rsidR="007F75D2" w:rsidRPr="006E01C7" w:rsidRDefault="007F75D2" w:rsidP="007F75D2">
      <w:pPr>
        <w:pStyle w:val="NoSpacing"/>
        <w:numPr>
          <w:ilvl w:val="0"/>
          <w:numId w:val="2"/>
        </w:numPr>
        <w:jc w:val="center"/>
        <w:rPr>
          <w:rFonts w:ascii="Times New Roman" w:hAnsi="Times New Roman" w:cs="Times New Roman"/>
          <w:b/>
          <w:bCs/>
          <w:sz w:val="24"/>
          <w:szCs w:val="24"/>
          <w:lang w:eastAsia="ru-RU"/>
        </w:rPr>
      </w:pPr>
      <w:r w:rsidRPr="006E01C7">
        <w:rPr>
          <w:rFonts w:ascii="Times New Roman" w:hAnsi="Times New Roman" w:cs="Times New Roman"/>
          <w:b/>
          <w:bCs/>
          <w:sz w:val="24"/>
          <w:szCs w:val="24"/>
          <w:lang w:eastAsia="ru-RU"/>
        </w:rPr>
        <w:t>ЮРИДИЧЕСКИЕ АДРЕСА И РЕКВИЗИТЫЕ СТОРОН</w:t>
      </w:r>
    </w:p>
    <w:p w14:paraId="48AFFF43" w14:textId="77777777" w:rsidR="007F75D2" w:rsidRPr="006E01C7" w:rsidRDefault="007F75D2" w:rsidP="007F75D2">
      <w:pPr>
        <w:pStyle w:val="NoSpacing"/>
        <w:ind w:left="720"/>
        <w:jc w:val="both"/>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677"/>
        <w:gridCol w:w="4678"/>
      </w:tblGrid>
      <w:tr w:rsidR="007F75D2" w:rsidRPr="006E01C7" w14:paraId="4574C7C8" w14:textId="77777777" w:rsidTr="007B5B6E">
        <w:tc>
          <w:tcPr>
            <w:tcW w:w="4677" w:type="dxa"/>
            <w:shd w:val="clear" w:color="auto" w:fill="auto"/>
          </w:tcPr>
          <w:p w14:paraId="22E0799E" w14:textId="77777777" w:rsidR="007F75D2" w:rsidRPr="006E01C7" w:rsidRDefault="007F75D2" w:rsidP="007B5B6E">
            <w:pPr>
              <w:spacing w:after="0" w:line="240" w:lineRule="auto"/>
              <w:jc w:val="center"/>
              <w:rPr>
                <w:rFonts w:ascii="Times New Roman" w:hAnsi="Times New Roman" w:cs="Times New Roman"/>
                <w:b/>
                <w:bCs/>
                <w:sz w:val="24"/>
                <w:szCs w:val="24"/>
                <w:highlight w:val="yellow"/>
                <w:lang w:val="ru-RU" w:eastAsia="ru-RU"/>
              </w:rPr>
            </w:pPr>
            <w:r w:rsidRPr="006E01C7">
              <w:rPr>
                <w:rFonts w:ascii="Times New Roman" w:hAnsi="Times New Roman" w:cs="Times New Roman"/>
                <w:b/>
                <w:bCs/>
                <w:sz w:val="24"/>
                <w:szCs w:val="24"/>
                <w:lang w:val="ru-RU" w:eastAsia="ru-RU"/>
              </w:rPr>
              <w:t>Продавец</w:t>
            </w:r>
          </w:p>
        </w:tc>
        <w:tc>
          <w:tcPr>
            <w:tcW w:w="4678" w:type="dxa"/>
            <w:shd w:val="clear" w:color="auto" w:fill="auto"/>
          </w:tcPr>
          <w:p w14:paraId="18A678CB" w14:textId="77777777" w:rsidR="007F75D2" w:rsidRPr="006E01C7" w:rsidRDefault="007F75D2" w:rsidP="007B5B6E">
            <w:pPr>
              <w:spacing w:after="0" w:line="240" w:lineRule="auto"/>
              <w:jc w:val="center"/>
              <w:rPr>
                <w:rFonts w:ascii="Times New Roman" w:hAnsi="Times New Roman" w:cs="Times New Roman"/>
                <w:b/>
                <w:sz w:val="24"/>
                <w:szCs w:val="24"/>
                <w:lang w:val="ru-RU" w:eastAsia="ru-RU"/>
              </w:rPr>
            </w:pPr>
            <w:r w:rsidRPr="006E01C7">
              <w:rPr>
                <w:rFonts w:ascii="Times New Roman" w:hAnsi="Times New Roman" w:cs="Times New Roman"/>
                <w:b/>
                <w:sz w:val="24"/>
                <w:szCs w:val="24"/>
                <w:lang w:val="ru-RU" w:eastAsia="ru-RU"/>
              </w:rPr>
              <w:t xml:space="preserve">Потенциальный </w:t>
            </w:r>
            <w:r w:rsidRPr="006E01C7">
              <w:rPr>
                <w:rFonts w:ascii="Times New Roman" w:hAnsi="Times New Roman" w:cs="Times New Roman"/>
                <w:b/>
                <w:bCs/>
                <w:sz w:val="24"/>
                <w:szCs w:val="24"/>
                <w:lang w:val="ru-RU" w:eastAsia="ru-RU"/>
              </w:rPr>
              <w:t>покупатель</w:t>
            </w:r>
          </w:p>
        </w:tc>
      </w:tr>
      <w:tr w:rsidR="007F75D2" w:rsidRPr="006E01C7" w14:paraId="69759486" w14:textId="77777777" w:rsidTr="007B5B6E">
        <w:tc>
          <w:tcPr>
            <w:tcW w:w="4677" w:type="dxa"/>
            <w:shd w:val="clear" w:color="auto" w:fill="auto"/>
          </w:tcPr>
          <w:p w14:paraId="2C211ACD" w14:textId="77777777" w:rsidR="007F75D2" w:rsidRPr="006E01C7" w:rsidRDefault="007F75D2" w:rsidP="007B5B6E">
            <w:pPr>
              <w:spacing w:after="0" w:line="240" w:lineRule="auto"/>
              <w:rPr>
                <w:rFonts w:ascii="Times New Roman" w:hAnsi="Times New Roman" w:cs="Times New Roman"/>
                <w:b/>
                <w:sz w:val="24"/>
                <w:szCs w:val="24"/>
                <w:highlight w:val="yellow"/>
                <w:lang w:val="ru-RU" w:eastAsia="ru-RU"/>
              </w:rPr>
            </w:pPr>
          </w:p>
        </w:tc>
        <w:tc>
          <w:tcPr>
            <w:tcW w:w="4678" w:type="dxa"/>
            <w:shd w:val="clear" w:color="auto" w:fill="auto"/>
          </w:tcPr>
          <w:p w14:paraId="0D0DE778" w14:textId="77777777" w:rsidR="007F75D2" w:rsidRPr="006E01C7" w:rsidRDefault="007F75D2" w:rsidP="007B5B6E">
            <w:pPr>
              <w:spacing w:after="0" w:line="240" w:lineRule="auto"/>
              <w:rPr>
                <w:rFonts w:ascii="Times New Roman" w:hAnsi="Times New Roman" w:cs="Times New Roman"/>
                <w:b/>
                <w:sz w:val="24"/>
                <w:szCs w:val="24"/>
                <w:lang w:val="ru-RU" w:eastAsia="ru-RU"/>
              </w:rPr>
            </w:pPr>
          </w:p>
        </w:tc>
      </w:tr>
      <w:tr w:rsidR="007F75D2" w:rsidRPr="00AA5964" w14:paraId="6AA611D8" w14:textId="77777777" w:rsidTr="007B5B6E">
        <w:trPr>
          <w:trHeight w:val="756"/>
        </w:trPr>
        <w:tc>
          <w:tcPr>
            <w:tcW w:w="4677" w:type="dxa"/>
            <w:shd w:val="clear" w:color="auto" w:fill="auto"/>
          </w:tcPr>
          <w:p w14:paraId="5ECFBFC8" w14:textId="77777777" w:rsidR="007F75D2" w:rsidRPr="006E01C7" w:rsidRDefault="007F75D2" w:rsidP="007B5B6E">
            <w:pPr>
              <w:spacing w:after="0" w:line="240" w:lineRule="auto"/>
              <w:rPr>
                <w:rFonts w:ascii="Times New Roman" w:hAnsi="Times New Roman" w:cs="Times New Roman"/>
                <w:b/>
                <w:bCs/>
                <w:sz w:val="24"/>
                <w:szCs w:val="24"/>
                <w:lang w:val="ru-RU"/>
              </w:rPr>
            </w:pPr>
            <w:bookmarkStart w:id="10" w:name="_Hlk86832348"/>
            <w:bookmarkStart w:id="11" w:name="_Hlk75790159"/>
            <w:r w:rsidRPr="006E01C7">
              <w:rPr>
                <w:rFonts w:ascii="Times New Roman" w:hAnsi="Times New Roman" w:cs="Times New Roman"/>
                <w:b/>
                <w:bCs/>
                <w:sz w:val="24"/>
                <w:szCs w:val="24"/>
                <w:lang w:val="ru-RU"/>
              </w:rPr>
              <w:t>Акционерное общество «Национальная горнорудная компания «Тау-Кен Самрук»</w:t>
            </w:r>
          </w:p>
          <w:p w14:paraId="62FD3319" w14:textId="6B10BFEC"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адрес: 010000, Республика Казахстан, г. </w:t>
            </w:r>
            <w:r w:rsidR="00C44D4D">
              <w:rPr>
                <w:rFonts w:ascii="Times New Roman" w:hAnsi="Times New Roman" w:cs="Times New Roman"/>
                <w:sz w:val="24"/>
                <w:szCs w:val="24"/>
                <w:lang w:val="ru-RU"/>
              </w:rPr>
              <w:t>Астана</w:t>
            </w:r>
            <w:r w:rsidRPr="006E01C7">
              <w:rPr>
                <w:rFonts w:ascii="Times New Roman" w:hAnsi="Times New Roman" w:cs="Times New Roman"/>
                <w:sz w:val="24"/>
                <w:szCs w:val="24"/>
                <w:lang w:val="ru-RU"/>
              </w:rPr>
              <w:t xml:space="preserve">, ул. </w:t>
            </w:r>
            <w:proofErr w:type="spellStart"/>
            <w:r w:rsidRPr="006E01C7">
              <w:rPr>
                <w:rFonts w:ascii="Times New Roman" w:hAnsi="Times New Roman" w:cs="Times New Roman"/>
                <w:sz w:val="24"/>
                <w:szCs w:val="24"/>
                <w:lang w:val="ru-RU"/>
              </w:rPr>
              <w:t>Сығанақ</w:t>
            </w:r>
            <w:proofErr w:type="spellEnd"/>
            <w:r w:rsidRPr="006E01C7">
              <w:rPr>
                <w:rFonts w:ascii="Times New Roman" w:hAnsi="Times New Roman" w:cs="Times New Roman"/>
                <w:sz w:val="24"/>
                <w:szCs w:val="24"/>
                <w:lang w:val="ru-RU"/>
              </w:rPr>
              <w:t xml:space="preserve"> 17/10</w:t>
            </w:r>
            <w:r w:rsidRPr="006E01C7">
              <w:rPr>
                <w:rFonts w:ascii="Times New Roman" w:hAnsi="Times New Roman" w:cs="Times New Roman"/>
                <w:sz w:val="24"/>
                <w:szCs w:val="24"/>
                <w:lang w:val="ru-RU"/>
              </w:rPr>
              <w:br/>
              <w:t xml:space="preserve">тел./факс: </w:t>
            </w:r>
            <w:r w:rsidR="000547A9" w:rsidRPr="006E01C7">
              <w:rPr>
                <w:rFonts w:ascii="Times New Roman" w:hAnsi="Times New Roman" w:cs="Times New Roman"/>
                <w:sz w:val="24"/>
                <w:szCs w:val="24"/>
                <w:lang w:val="ru-RU"/>
              </w:rPr>
              <w:t>_________________</w:t>
            </w:r>
          </w:p>
          <w:p w14:paraId="269E1EF3"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БИН 090 240 000 101</w:t>
            </w:r>
          </w:p>
          <w:p w14:paraId="1B161417" w14:textId="6FE1C1B1" w:rsidR="007F75D2" w:rsidRPr="006E01C7" w:rsidRDefault="007F75D2" w:rsidP="007B5B6E">
            <w:pPr>
              <w:spacing w:after="0" w:line="240" w:lineRule="auto"/>
              <w:rPr>
                <w:rFonts w:ascii="Times New Roman" w:hAnsi="Times New Roman" w:cs="Times New Roman"/>
                <w:sz w:val="24"/>
                <w:szCs w:val="24"/>
                <w:lang w:val="ru-RU"/>
              </w:rPr>
            </w:pPr>
            <w:proofErr w:type="spellStart"/>
            <w:r w:rsidRPr="006E01C7">
              <w:rPr>
                <w:rFonts w:ascii="Times New Roman" w:hAnsi="Times New Roman" w:cs="Times New Roman"/>
                <w:sz w:val="24"/>
                <w:szCs w:val="24"/>
                <w:lang w:val="ru-RU"/>
              </w:rPr>
              <w:t>Кбе</w:t>
            </w:r>
            <w:proofErr w:type="spellEnd"/>
            <w:r w:rsidRPr="006E01C7">
              <w:rPr>
                <w:rFonts w:ascii="Times New Roman" w:hAnsi="Times New Roman" w:cs="Times New Roman"/>
                <w:sz w:val="24"/>
                <w:szCs w:val="24"/>
                <w:lang w:val="ru-RU"/>
              </w:rPr>
              <w:t xml:space="preserve"> </w:t>
            </w:r>
            <w:r w:rsidR="00834F1A" w:rsidRPr="006E01C7">
              <w:rPr>
                <w:rFonts w:ascii="Times New Roman" w:hAnsi="Times New Roman" w:cs="Times New Roman"/>
                <w:sz w:val="24"/>
                <w:szCs w:val="24"/>
                <w:lang w:val="ru-RU"/>
              </w:rPr>
              <w:t>16</w:t>
            </w:r>
          </w:p>
          <w:p w14:paraId="390D7898" w14:textId="6ED15296"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БИК </w:t>
            </w:r>
            <w:r w:rsidR="004B08DA" w:rsidRPr="006E01C7">
              <w:rPr>
                <w:rFonts w:ascii="Times New Roman" w:hAnsi="Times New Roman"/>
                <w:sz w:val="24"/>
                <w:szCs w:val="24"/>
                <w:lang w:val="ru-RU"/>
              </w:rPr>
              <w:t>HSBKKZKX</w:t>
            </w:r>
          </w:p>
          <w:p w14:paraId="4F675E9A" w14:textId="77777777" w:rsidR="007B4B99" w:rsidRPr="006E01C7" w:rsidRDefault="007B4B99" w:rsidP="007B4B99">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Номер счета в тенге: KZ696010111000044877</w:t>
            </w:r>
          </w:p>
          <w:p w14:paraId="03996294" w14:textId="2961E349" w:rsidR="007F75D2" w:rsidRPr="006E01C7" w:rsidRDefault="007F75D2" w:rsidP="007B4B99">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 </w:t>
            </w:r>
            <w:r w:rsidRPr="006E01C7" w:rsidDel="005B3D96">
              <w:rPr>
                <w:rFonts w:ascii="Times New Roman" w:hAnsi="Times New Roman" w:cs="Times New Roman"/>
                <w:sz w:val="24"/>
                <w:szCs w:val="24"/>
                <w:lang w:val="ru-RU"/>
              </w:rPr>
              <w:t xml:space="preserve"> </w:t>
            </w:r>
          </w:p>
          <w:p w14:paraId="2E676CB5"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highlight w:val="yellow"/>
                <w:lang w:val="ru-RU"/>
              </w:rPr>
              <w:br/>
            </w: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должность</w:t>
            </w:r>
            <w:r w:rsidRPr="006E01C7">
              <w:rPr>
                <w:rFonts w:ascii="Times New Roman" w:hAnsi="Times New Roman" w:cs="Times New Roman"/>
                <w:sz w:val="24"/>
                <w:szCs w:val="24"/>
                <w:lang w:val="ru-RU"/>
              </w:rPr>
              <w:t>]</w:t>
            </w:r>
          </w:p>
          <w:p w14:paraId="50C22449" w14:textId="77777777" w:rsidR="007F75D2" w:rsidRPr="006E01C7" w:rsidRDefault="007F75D2" w:rsidP="007B5B6E">
            <w:pPr>
              <w:spacing w:after="0" w:line="240" w:lineRule="auto"/>
              <w:rPr>
                <w:rFonts w:ascii="Times New Roman" w:hAnsi="Times New Roman" w:cs="Times New Roman"/>
                <w:sz w:val="24"/>
                <w:szCs w:val="24"/>
                <w:highlight w:val="yellow"/>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данные подписанта</w:t>
            </w:r>
            <w:r w:rsidRPr="006E01C7">
              <w:rPr>
                <w:rFonts w:ascii="Times New Roman" w:hAnsi="Times New Roman" w:cs="Times New Roman"/>
                <w:sz w:val="24"/>
                <w:szCs w:val="24"/>
                <w:lang w:val="ru-RU"/>
              </w:rPr>
              <w:t>]</w:t>
            </w:r>
          </w:p>
          <w:p w14:paraId="42F6D7C4" w14:textId="77777777" w:rsidR="007F75D2" w:rsidRPr="006E01C7" w:rsidRDefault="007F75D2" w:rsidP="007B5B6E">
            <w:pPr>
              <w:spacing w:after="0" w:line="240" w:lineRule="auto"/>
              <w:rPr>
                <w:rFonts w:ascii="Times New Roman" w:hAnsi="Times New Roman" w:cs="Times New Roman"/>
                <w:b/>
                <w:sz w:val="24"/>
                <w:szCs w:val="24"/>
                <w:highlight w:val="yellow"/>
                <w:lang w:val="ru-RU" w:eastAsia="ru-RU"/>
              </w:rPr>
            </w:pPr>
            <w:r w:rsidRPr="006E01C7">
              <w:rPr>
                <w:rFonts w:ascii="Times New Roman" w:hAnsi="Times New Roman" w:cs="Times New Roman"/>
                <w:sz w:val="24"/>
                <w:szCs w:val="24"/>
                <w:lang w:val="ru-RU"/>
              </w:rPr>
              <w:br/>
              <w:t>____________________________</w:t>
            </w:r>
            <w:r w:rsidRPr="006E01C7">
              <w:rPr>
                <w:rFonts w:ascii="Times New Roman" w:hAnsi="Times New Roman" w:cs="Times New Roman"/>
                <w:sz w:val="24"/>
                <w:szCs w:val="24"/>
                <w:lang w:val="ru-RU"/>
              </w:rPr>
              <w:br/>
              <w:t>(подпись)</w:t>
            </w:r>
            <w:r w:rsidRPr="006E01C7">
              <w:rPr>
                <w:rFonts w:ascii="Times New Roman" w:hAnsi="Times New Roman" w:cs="Times New Roman"/>
                <w:sz w:val="24"/>
                <w:szCs w:val="24"/>
                <w:lang w:val="ru-RU"/>
              </w:rPr>
              <w:br/>
              <w:t>М.П.</w:t>
            </w:r>
            <w:bookmarkEnd w:id="10"/>
            <w:bookmarkEnd w:id="11"/>
          </w:p>
        </w:tc>
        <w:tc>
          <w:tcPr>
            <w:tcW w:w="4678" w:type="dxa"/>
            <w:shd w:val="clear" w:color="auto" w:fill="auto"/>
          </w:tcPr>
          <w:p w14:paraId="12C04C7A"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наименование потенциального покупателя</w:t>
            </w:r>
            <w:r w:rsidRPr="006E01C7">
              <w:rPr>
                <w:rFonts w:ascii="Times New Roman" w:hAnsi="Times New Roman" w:cs="Times New Roman"/>
                <w:sz w:val="24"/>
                <w:szCs w:val="24"/>
                <w:lang w:val="ru-RU"/>
              </w:rPr>
              <w:t>]</w:t>
            </w:r>
          </w:p>
          <w:p w14:paraId="7642A8BA" w14:textId="77777777" w:rsidR="007F75D2" w:rsidRPr="006E01C7" w:rsidRDefault="007F75D2" w:rsidP="007B5B6E">
            <w:pPr>
              <w:spacing w:after="0" w:line="240" w:lineRule="auto"/>
              <w:rPr>
                <w:rFonts w:ascii="Times New Roman" w:hAnsi="Times New Roman" w:cs="Times New Roman"/>
                <w:sz w:val="24"/>
                <w:szCs w:val="24"/>
                <w:lang w:val="ru-RU"/>
              </w:rPr>
            </w:pPr>
          </w:p>
          <w:p w14:paraId="764FE18D"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адрес: </w:t>
            </w:r>
            <w:r w:rsidRPr="006E01C7">
              <w:rPr>
                <w:rFonts w:ascii="Times New Roman" w:hAnsi="Times New Roman" w:cs="Times New Roman"/>
                <w:sz w:val="24"/>
                <w:szCs w:val="24"/>
                <w:lang w:val="ru-RU"/>
              </w:rPr>
              <w:br/>
            </w:r>
          </w:p>
          <w:p w14:paraId="718CD355"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тел./факс: </w:t>
            </w:r>
            <w:r w:rsidRPr="006E01C7">
              <w:rPr>
                <w:rFonts w:ascii="Times New Roman" w:hAnsi="Times New Roman" w:cs="Times New Roman"/>
                <w:sz w:val="24"/>
                <w:szCs w:val="24"/>
                <w:lang w:val="ru-RU"/>
              </w:rPr>
              <w:br/>
              <w:t xml:space="preserve">БИН </w:t>
            </w:r>
            <w:r w:rsidRPr="006E01C7">
              <w:rPr>
                <w:rFonts w:ascii="Times New Roman" w:hAnsi="Times New Roman" w:cs="Times New Roman"/>
                <w:sz w:val="24"/>
                <w:szCs w:val="24"/>
                <w:lang w:val="ru-RU"/>
              </w:rPr>
              <w:br/>
            </w:r>
            <w:proofErr w:type="spellStart"/>
            <w:r w:rsidRPr="006E01C7">
              <w:rPr>
                <w:rFonts w:ascii="Times New Roman" w:hAnsi="Times New Roman" w:cs="Times New Roman"/>
                <w:sz w:val="24"/>
                <w:szCs w:val="24"/>
                <w:lang w:val="ru-RU"/>
              </w:rPr>
              <w:t>Кбе</w:t>
            </w:r>
            <w:proofErr w:type="spellEnd"/>
            <w:r w:rsidRPr="006E01C7">
              <w:rPr>
                <w:rFonts w:ascii="Times New Roman" w:hAnsi="Times New Roman" w:cs="Times New Roman"/>
                <w:sz w:val="24"/>
                <w:szCs w:val="24"/>
                <w:lang w:val="ru-RU"/>
              </w:rPr>
              <w:t>:</w:t>
            </w:r>
          </w:p>
          <w:p w14:paraId="4294607C"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БИК</w:t>
            </w:r>
          </w:p>
          <w:p w14:paraId="51465195"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 xml:space="preserve">ИИК </w:t>
            </w:r>
          </w:p>
          <w:p w14:paraId="11B4A77C"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i/>
                <w:iCs/>
                <w:sz w:val="24"/>
                <w:szCs w:val="24"/>
                <w:lang w:val="ru-RU" w:eastAsia="ru-RU"/>
              </w:rPr>
              <w:t>[</w:t>
            </w:r>
            <w:r w:rsidRPr="006E01C7">
              <w:rPr>
                <w:rFonts w:ascii="Times New Roman" w:hAnsi="Times New Roman" w:cs="Times New Roman"/>
                <w:i/>
                <w:iCs/>
                <w:sz w:val="24"/>
                <w:szCs w:val="24"/>
                <w:highlight w:val="lightGray"/>
                <w:lang w:val="ru-RU" w:eastAsia="ru-RU"/>
              </w:rPr>
              <w:t>укажите наименование банка</w:t>
            </w:r>
            <w:r w:rsidRPr="006E01C7">
              <w:rPr>
                <w:rFonts w:ascii="Times New Roman" w:hAnsi="Times New Roman" w:cs="Times New Roman"/>
                <w:i/>
                <w:iCs/>
                <w:sz w:val="24"/>
                <w:szCs w:val="24"/>
                <w:lang w:val="ru-RU" w:eastAsia="ru-RU"/>
              </w:rPr>
              <w:t>]</w:t>
            </w:r>
          </w:p>
          <w:p w14:paraId="5A89F82B" w14:textId="690C71A8" w:rsidR="007F75D2" w:rsidRPr="006E01C7" w:rsidRDefault="007F75D2" w:rsidP="007B5B6E">
            <w:pPr>
              <w:spacing w:after="0" w:line="240" w:lineRule="auto"/>
              <w:rPr>
                <w:rFonts w:ascii="Times New Roman" w:hAnsi="Times New Roman" w:cs="Times New Roman"/>
                <w:sz w:val="24"/>
                <w:szCs w:val="24"/>
                <w:lang w:val="ru-RU"/>
              </w:rPr>
            </w:pPr>
          </w:p>
          <w:p w14:paraId="1D711E23" w14:textId="179DF1F8" w:rsidR="000547A9" w:rsidRPr="006E01C7" w:rsidRDefault="000547A9" w:rsidP="007B5B6E">
            <w:pPr>
              <w:spacing w:after="0" w:line="240" w:lineRule="auto"/>
              <w:rPr>
                <w:rFonts w:ascii="Times New Roman" w:hAnsi="Times New Roman" w:cs="Times New Roman"/>
                <w:sz w:val="24"/>
                <w:szCs w:val="24"/>
                <w:lang w:val="ru-RU"/>
              </w:rPr>
            </w:pPr>
          </w:p>
          <w:p w14:paraId="215874FD" w14:textId="77777777" w:rsidR="000547A9" w:rsidRPr="006E01C7" w:rsidRDefault="000547A9" w:rsidP="007B5B6E">
            <w:pPr>
              <w:spacing w:after="0" w:line="240" w:lineRule="auto"/>
              <w:rPr>
                <w:rFonts w:ascii="Times New Roman" w:hAnsi="Times New Roman" w:cs="Times New Roman"/>
                <w:sz w:val="24"/>
                <w:szCs w:val="24"/>
                <w:lang w:val="ru-RU"/>
              </w:rPr>
            </w:pPr>
          </w:p>
          <w:p w14:paraId="7A026555"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должность</w:t>
            </w:r>
            <w:r w:rsidRPr="006E01C7">
              <w:rPr>
                <w:rFonts w:ascii="Times New Roman" w:hAnsi="Times New Roman" w:cs="Times New Roman"/>
                <w:sz w:val="24"/>
                <w:szCs w:val="24"/>
                <w:lang w:val="ru-RU"/>
              </w:rPr>
              <w:t>]</w:t>
            </w:r>
          </w:p>
          <w:p w14:paraId="48F6544E" w14:textId="77777777" w:rsidR="007F75D2" w:rsidRPr="006E01C7" w:rsidRDefault="007F75D2" w:rsidP="007B5B6E">
            <w:pPr>
              <w:spacing w:after="0" w:line="240" w:lineRule="auto"/>
              <w:rPr>
                <w:rFonts w:ascii="Times New Roman" w:hAnsi="Times New Roman" w:cs="Times New Roman"/>
                <w:sz w:val="24"/>
                <w:szCs w:val="24"/>
                <w:lang w:val="ru-RU"/>
              </w:rPr>
            </w:pPr>
            <w:r w:rsidRPr="006E01C7">
              <w:rPr>
                <w:rFonts w:ascii="Times New Roman" w:hAnsi="Times New Roman" w:cs="Times New Roman"/>
                <w:sz w:val="24"/>
                <w:szCs w:val="24"/>
                <w:lang w:val="ru-RU"/>
              </w:rPr>
              <w:t>[</w:t>
            </w:r>
            <w:r w:rsidRPr="006E01C7">
              <w:rPr>
                <w:rFonts w:ascii="Times New Roman" w:hAnsi="Times New Roman" w:cs="Times New Roman"/>
                <w:i/>
                <w:iCs/>
                <w:sz w:val="24"/>
                <w:szCs w:val="24"/>
                <w:highlight w:val="lightGray"/>
                <w:lang w:val="ru-RU"/>
              </w:rPr>
              <w:t>укажите данные подписанта</w:t>
            </w:r>
            <w:r w:rsidRPr="006E01C7">
              <w:rPr>
                <w:rFonts w:ascii="Times New Roman" w:hAnsi="Times New Roman" w:cs="Times New Roman"/>
                <w:sz w:val="24"/>
                <w:szCs w:val="24"/>
                <w:lang w:val="ru-RU"/>
              </w:rPr>
              <w:t>]</w:t>
            </w:r>
          </w:p>
          <w:p w14:paraId="2D0D19DE" w14:textId="77777777" w:rsidR="007F75D2" w:rsidRPr="006E01C7" w:rsidRDefault="007F75D2" w:rsidP="007B5B6E">
            <w:pPr>
              <w:spacing w:after="0" w:line="240" w:lineRule="auto"/>
              <w:rPr>
                <w:rFonts w:ascii="Times New Roman" w:hAnsi="Times New Roman" w:cs="Times New Roman"/>
                <w:b/>
                <w:sz w:val="24"/>
                <w:szCs w:val="24"/>
                <w:lang w:val="ru-RU" w:eastAsia="ru-RU"/>
              </w:rPr>
            </w:pPr>
            <w:r w:rsidRPr="006E01C7">
              <w:rPr>
                <w:rFonts w:ascii="Times New Roman" w:hAnsi="Times New Roman" w:cs="Times New Roman"/>
                <w:sz w:val="24"/>
                <w:szCs w:val="24"/>
                <w:lang w:val="ru-RU"/>
              </w:rPr>
              <w:br/>
              <w:t>____________________________</w:t>
            </w:r>
            <w:r w:rsidRPr="006E01C7">
              <w:rPr>
                <w:rFonts w:ascii="Times New Roman" w:hAnsi="Times New Roman" w:cs="Times New Roman"/>
                <w:sz w:val="24"/>
                <w:szCs w:val="24"/>
                <w:lang w:val="ru-RU"/>
              </w:rPr>
              <w:br/>
              <w:t>(подпись)</w:t>
            </w:r>
            <w:r w:rsidRPr="006E01C7">
              <w:rPr>
                <w:rFonts w:ascii="Times New Roman" w:hAnsi="Times New Roman" w:cs="Times New Roman"/>
                <w:sz w:val="24"/>
                <w:szCs w:val="24"/>
                <w:lang w:val="ru-RU"/>
              </w:rPr>
              <w:br/>
              <w:t>М.П.</w:t>
            </w:r>
          </w:p>
        </w:tc>
      </w:tr>
    </w:tbl>
    <w:p w14:paraId="2DF87558" w14:textId="77777777" w:rsidR="00AB67E7" w:rsidRPr="006E01C7" w:rsidRDefault="00AB67E7">
      <w:pPr>
        <w:rPr>
          <w:rFonts w:ascii="Times New Roman" w:hAnsi="Times New Roman" w:cs="Times New Roman"/>
          <w:sz w:val="24"/>
          <w:szCs w:val="24"/>
          <w:lang w:val="ru-RU"/>
        </w:rPr>
      </w:pPr>
    </w:p>
    <w:sectPr w:rsidR="00AB67E7" w:rsidRPr="006E01C7">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238" w14:textId="77777777" w:rsidR="00182013" w:rsidRDefault="00182013" w:rsidP="00AE224D">
      <w:pPr>
        <w:spacing w:after="0" w:line="240" w:lineRule="auto"/>
      </w:pPr>
      <w:r>
        <w:separator/>
      </w:r>
    </w:p>
  </w:endnote>
  <w:endnote w:type="continuationSeparator" w:id="0">
    <w:p w14:paraId="1E98F4A8" w14:textId="77777777" w:rsidR="00182013" w:rsidRDefault="00182013" w:rsidP="00AE224D">
      <w:pPr>
        <w:spacing w:after="0" w:line="240" w:lineRule="auto"/>
      </w:pPr>
      <w:r>
        <w:continuationSeparator/>
      </w:r>
    </w:p>
  </w:endnote>
  <w:endnote w:type="continuationNotice" w:id="1">
    <w:p w14:paraId="16893374" w14:textId="77777777" w:rsidR="00182013" w:rsidRDefault="001820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89C" w14:textId="77777777" w:rsidR="00AE224D" w:rsidRDefault="00AE2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0CE4" w14:textId="0E420F53" w:rsidR="00AE224D" w:rsidRPr="002C39B6" w:rsidRDefault="002C39B6">
    <w:pPr>
      <w:pStyle w:val="Footer"/>
      <w:rPr>
        <w:color w:val="FFFFFF" w:themeColor="background1"/>
      </w:rPr>
    </w:pPr>
    <w:r w:rsidRPr="002C39B6">
      <w:rPr>
        <w:color w:val="FFFFFF" w:themeColor="background1"/>
      </w:rPr>
      <w:fldChar w:fldCharType="begin"/>
    </w:r>
    <w:r w:rsidRPr="002C39B6">
      <w:rPr>
        <w:color w:val="FFFFFF" w:themeColor="background1"/>
      </w:rPr>
      <w:instrText xml:space="preserve"> DOCPROPERTY "mvRef" \* MERGEFORMAT </w:instrText>
    </w:r>
    <w:r w:rsidRPr="002C39B6">
      <w:rPr>
        <w:color w:val="FFFFFF" w:themeColor="background1"/>
      </w:rPr>
      <w:fldChar w:fldCharType="separate"/>
    </w:r>
    <w:r w:rsidR="008734BE" w:rsidRPr="002C39B6">
      <w:rPr>
        <w:color w:val="FFFFFF" w:themeColor="background1"/>
      </w:rPr>
      <w:t>K8221578/0.3/</w:t>
    </w:r>
    <w:r>
      <w:rPr>
        <w:color w:val="FFFFFF" w:themeColor="background1"/>
        <w:lang w:val="ru-RU"/>
      </w:rPr>
      <w:t>21</w:t>
    </w:r>
    <w:r w:rsidR="008734BE" w:rsidRPr="002C39B6">
      <w:rPr>
        <w:color w:val="FFFFFF" w:themeColor="background1"/>
      </w:rPr>
      <w:t xml:space="preserve"> Jul 2022</w:t>
    </w:r>
    <w:r w:rsidRPr="002C39B6">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0664" w14:textId="77777777" w:rsidR="00AE224D" w:rsidRDefault="00AE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2A53D" w14:textId="77777777" w:rsidR="00182013" w:rsidRDefault="00182013" w:rsidP="00AE224D">
      <w:pPr>
        <w:spacing w:after="0" w:line="240" w:lineRule="auto"/>
      </w:pPr>
      <w:r>
        <w:separator/>
      </w:r>
    </w:p>
  </w:footnote>
  <w:footnote w:type="continuationSeparator" w:id="0">
    <w:p w14:paraId="4086E84A" w14:textId="77777777" w:rsidR="00182013" w:rsidRDefault="00182013" w:rsidP="00AE224D">
      <w:pPr>
        <w:spacing w:after="0" w:line="240" w:lineRule="auto"/>
      </w:pPr>
      <w:r>
        <w:continuationSeparator/>
      </w:r>
    </w:p>
  </w:footnote>
  <w:footnote w:type="continuationNotice" w:id="1">
    <w:p w14:paraId="5A13D55F" w14:textId="77777777" w:rsidR="00182013" w:rsidRDefault="001820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516A" w14:textId="6BA4FF64" w:rsidR="00AE224D" w:rsidRDefault="00AE2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1336" w14:textId="33E6903F" w:rsidR="00AE224D" w:rsidRDefault="00AE2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9C65" w14:textId="79451E36" w:rsidR="00AE224D" w:rsidRDefault="00AE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C98"/>
    <w:multiLevelType w:val="multilevel"/>
    <w:tmpl w:val="4878A916"/>
    <w:lvl w:ilvl="0">
      <w:start w:val="6"/>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D3A9D"/>
    <w:multiLevelType w:val="multilevel"/>
    <w:tmpl w:val="80E2DDE8"/>
    <w:lvl w:ilvl="0">
      <w:start w:val="1"/>
      <w:numFmt w:val="upperLetter"/>
      <w:pStyle w:val="a"/>
      <w:lvlText w:val="(%1)"/>
      <w:lvlJc w:val="left"/>
      <w:pPr>
        <w:ind w:left="1530" w:hanging="360"/>
      </w:pPr>
      <w:rPr>
        <w:lang w:val="ru-RU"/>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2" w15:restartNumberingAfterBreak="0">
    <w:nsid w:val="1FB50764"/>
    <w:multiLevelType w:val="hybridMultilevel"/>
    <w:tmpl w:val="16A8843C"/>
    <w:lvl w:ilvl="0" w:tplc="6D804E38">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C0CA2"/>
    <w:multiLevelType w:val="multilevel"/>
    <w:tmpl w:val="19D0C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FF6BAE"/>
    <w:multiLevelType w:val="multilevel"/>
    <w:tmpl w:val="3698C3E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0185D96"/>
    <w:multiLevelType w:val="multilevel"/>
    <w:tmpl w:val="18DAC13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5F150545"/>
    <w:multiLevelType w:val="multilevel"/>
    <w:tmpl w:val="44C23048"/>
    <w:lvl w:ilvl="0">
      <w:start w:val="1"/>
      <w:numFmt w:val="decimal"/>
      <w:lvlText w:val="%1."/>
      <w:lvlJc w:val="left"/>
      <w:pPr>
        <w:ind w:left="1440" w:hanging="360"/>
      </w:pPr>
      <w:rPr>
        <w:rFonts w:ascii="Times New Roman" w:hAnsi="Times New Roman" w:cs="Times New Roman" w:hint="default"/>
        <w:b/>
        <w:bCs/>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60EB6BEB"/>
    <w:multiLevelType w:val="multilevel"/>
    <w:tmpl w:val="C546C044"/>
    <w:lvl w:ilvl="0">
      <w:start w:val="1"/>
      <w:numFmt w:val="decimal"/>
      <w:lvlText w:val="5.%1."/>
      <w:lvlJc w:val="left"/>
      <w:pPr>
        <w:ind w:left="1428" w:hanging="360"/>
      </w:pPr>
      <w:rPr>
        <w:rFonts w:hint="default"/>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 w15:restartNumberingAfterBreak="0">
    <w:nsid w:val="71BF0EB9"/>
    <w:multiLevelType w:val="multilevel"/>
    <w:tmpl w:val="25DA7382"/>
    <w:lvl w:ilvl="0">
      <w:start w:val="1"/>
      <w:numFmt w:val="upperLetter"/>
      <w:lvlText w:val="(%1)"/>
      <w:lvlJc w:val="left"/>
      <w:pPr>
        <w:ind w:left="1530" w:hanging="360"/>
      </w:p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9" w15:restartNumberingAfterBreak="0">
    <w:nsid w:val="7B6353F5"/>
    <w:multiLevelType w:val="multilevel"/>
    <w:tmpl w:val="CFFA6388"/>
    <w:lvl w:ilvl="0">
      <w:start w:val="1"/>
      <w:numFmt w:val="upp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0619743">
    <w:abstractNumId w:val="9"/>
  </w:num>
  <w:num w:numId="2" w16cid:durableId="1619336015">
    <w:abstractNumId w:val="6"/>
  </w:num>
  <w:num w:numId="3" w16cid:durableId="1342009356">
    <w:abstractNumId w:val="3"/>
  </w:num>
  <w:num w:numId="4" w16cid:durableId="1410545438">
    <w:abstractNumId w:val="7"/>
  </w:num>
  <w:num w:numId="5" w16cid:durableId="1552762871">
    <w:abstractNumId w:val="4"/>
  </w:num>
  <w:num w:numId="6" w16cid:durableId="2122408615">
    <w:abstractNumId w:val="5"/>
  </w:num>
  <w:num w:numId="7" w16cid:durableId="858934206">
    <w:abstractNumId w:val="2"/>
  </w:num>
  <w:num w:numId="8" w16cid:durableId="1846936929">
    <w:abstractNumId w:val="0"/>
  </w:num>
  <w:num w:numId="9" w16cid:durableId="73169983">
    <w:abstractNumId w:val="1"/>
  </w:num>
  <w:num w:numId="10" w16cid:durableId="1439835588">
    <w:abstractNumId w:val="8"/>
  </w:num>
  <w:num w:numId="11" w16cid:durableId="2065787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101315"/>
    <w:rsid w:val="000003A4"/>
    <w:rsid w:val="0000175F"/>
    <w:rsid w:val="00003487"/>
    <w:rsid w:val="000116A7"/>
    <w:rsid w:val="00026A34"/>
    <w:rsid w:val="00032087"/>
    <w:rsid w:val="00036940"/>
    <w:rsid w:val="000442C0"/>
    <w:rsid w:val="000507E2"/>
    <w:rsid w:val="000547A9"/>
    <w:rsid w:val="0006755E"/>
    <w:rsid w:val="00070B76"/>
    <w:rsid w:val="00076DC6"/>
    <w:rsid w:val="00081994"/>
    <w:rsid w:val="000917C9"/>
    <w:rsid w:val="00095D57"/>
    <w:rsid w:val="000969D2"/>
    <w:rsid w:val="000A0372"/>
    <w:rsid w:val="000A732A"/>
    <w:rsid w:val="000B331A"/>
    <w:rsid w:val="000B42E5"/>
    <w:rsid w:val="000C48F7"/>
    <w:rsid w:val="000C4CA7"/>
    <w:rsid w:val="000C639C"/>
    <w:rsid w:val="000C6939"/>
    <w:rsid w:val="000D3B8F"/>
    <w:rsid w:val="000E0DE2"/>
    <w:rsid w:val="000E3188"/>
    <w:rsid w:val="000F020B"/>
    <w:rsid w:val="000F1588"/>
    <w:rsid w:val="000F4541"/>
    <w:rsid w:val="000F6681"/>
    <w:rsid w:val="000F786E"/>
    <w:rsid w:val="00101315"/>
    <w:rsid w:val="0010288D"/>
    <w:rsid w:val="001110CB"/>
    <w:rsid w:val="00123F2F"/>
    <w:rsid w:val="001254B3"/>
    <w:rsid w:val="00127D7D"/>
    <w:rsid w:val="00132F51"/>
    <w:rsid w:val="001370B2"/>
    <w:rsid w:val="0015297E"/>
    <w:rsid w:val="00154E2F"/>
    <w:rsid w:val="00160126"/>
    <w:rsid w:val="00167BA3"/>
    <w:rsid w:val="00172CDC"/>
    <w:rsid w:val="00173981"/>
    <w:rsid w:val="00175DBE"/>
    <w:rsid w:val="00182013"/>
    <w:rsid w:val="00191A8D"/>
    <w:rsid w:val="001A044F"/>
    <w:rsid w:val="001C4A0A"/>
    <w:rsid w:val="001C6074"/>
    <w:rsid w:val="001D0FC7"/>
    <w:rsid w:val="001E011D"/>
    <w:rsid w:val="001F37B9"/>
    <w:rsid w:val="001F5D36"/>
    <w:rsid w:val="00202DC3"/>
    <w:rsid w:val="002037E7"/>
    <w:rsid w:val="00212A2D"/>
    <w:rsid w:val="002436EE"/>
    <w:rsid w:val="002546CD"/>
    <w:rsid w:val="002755E3"/>
    <w:rsid w:val="002816B3"/>
    <w:rsid w:val="00286E1C"/>
    <w:rsid w:val="002902A1"/>
    <w:rsid w:val="002930EE"/>
    <w:rsid w:val="00296ADE"/>
    <w:rsid w:val="00296B50"/>
    <w:rsid w:val="00297D3C"/>
    <w:rsid w:val="00297F34"/>
    <w:rsid w:val="002A25B1"/>
    <w:rsid w:val="002A6DE1"/>
    <w:rsid w:val="002B25FF"/>
    <w:rsid w:val="002C39B6"/>
    <w:rsid w:val="002C6D99"/>
    <w:rsid w:val="002D2FCE"/>
    <w:rsid w:val="002E2917"/>
    <w:rsid w:val="002E6A74"/>
    <w:rsid w:val="002F2B3A"/>
    <w:rsid w:val="002F5CD9"/>
    <w:rsid w:val="00300BA4"/>
    <w:rsid w:val="003113B8"/>
    <w:rsid w:val="0031175A"/>
    <w:rsid w:val="00323B7D"/>
    <w:rsid w:val="0033085B"/>
    <w:rsid w:val="00336F65"/>
    <w:rsid w:val="00340811"/>
    <w:rsid w:val="00341B27"/>
    <w:rsid w:val="00350158"/>
    <w:rsid w:val="00353148"/>
    <w:rsid w:val="00365F67"/>
    <w:rsid w:val="00370AF6"/>
    <w:rsid w:val="00374CDC"/>
    <w:rsid w:val="00380C3F"/>
    <w:rsid w:val="00382EC3"/>
    <w:rsid w:val="003A4199"/>
    <w:rsid w:val="003C6582"/>
    <w:rsid w:val="003D157D"/>
    <w:rsid w:val="003D3F5A"/>
    <w:rsid w:val="003D43DF"/>
    <w:rsid w:val="003D7E63"/>
    <w:rsid w:val="003F194D"/>
    <w:rsid w:val="003F4C34"/>
    <w:rsid w:val="0041571A"/>
    <w:rsid w:val="00416F5F"/>
    <w:rsid w:val="0041741C"/>
    <w:rsid w:val="00424343"/>
    <w:rsid w:val="00424B3E"/>
    <w:rsid w:val="00430670"/>
    <w:rsid w:val="0044086D"/>
    <w:rsid w:val="00450365"/>
    <w:rsid w:val="004504E4"/>
    <w:rsid w:val="0045682F"/>
    <w:rsid w:val="00464239"/>
    <w:rsid w:val="00473098"/>
    <w:rsid w:val="00477193"/>
    <w:rsid w:val="00481FA3"/>
    <w:rsid w:val="004963A8"/>
    <w:rsid w:val="004A11E9"/>
    <w:rsid w:val="004A3A09"/>
    <w:rsid w:val="004A6039"/>
    <w:rsid w:val="004B08DA"/>
    <w:rsid w:val="004B0934"/>
    <w:rsid w:val="004C1D21"/>
    <w:rsid w:val="004D1DAA"/>
    <w:rsid w:val="004D3B33"/>
    <w:rsid w:val="004D7798"/>
    <w:rsid w:val="004E416F"/>
    <w:rsid w:val="004E4968"/>
    <w:rsid w:val="004F482E"/>
    <w:rsid w:val="0050493B"/>
    <w:rsid w:val="005108CF"/>
    <w:rsid w:val="0052098B"/>
    <w:rsid w:val="005277A0"/>
    <w:rsid w:val="00542F93"/>
    <w:rsid w:val="00546BB7"/>
    <w:rsid w:val="00563737"/>
    <w:rsid w:val="005656A4"/>
    <w:rsid w:val="00571BDB"/>
    <w:rsid w:val="005768F1"/>
    <w:rsid w:val="005A290F"/>
    <w:rsid w:val="005B7AA9"/>
    <w:rsid w:val="005C0768"/>
    <w:rsid w:val="005C2956"/>
    <w:rsid w:val="005D118E"/>
    <w:rsid w:val="005F7676"/>
    <w:rsid w:val="00630571"/>
    <w:rsid w:val="006438F3"/>
    <w:rsid w:val="00645D03"/>
    <w:rsid w:val="00651BD1"/>
    <w:rsid w:val="00666368"/>
    <w:rsid w:val="0066684F"/>
    <w:rsid w:val="00672AED"/>
    <w:rsid w:val="00685CF9"/>
    <w:rsid w:val="00686D76"/>
    <w:rsid w:val="00686E41"/>
    <w:rsid w:val="006A515C"/>
    <w:rsid w:val="006C0EB9"/>
    <w:rsid w:val="006C71CB"/>
    <w:rsid w:val="006D575F"/>
    <w:rsid w:val="006E01C7"/>
    <w:rsid w:val="006E38A8"/>
    <w:rsid w:val="006E6AEB"/>
    <w:rsid w:val="006F1F85"/>
    <w:rsid w:val="006F4ED9"/>
    <w:rsid w:val="00710E24"/>
    <w:rsid w:val="007117EF"/>
    <w:rsid w:val="00716B41"/>
    <w:rsid w:val="00723479"/>
    <w:rsid w:val="00723FA2"/>
    <w:rsid w:val="007301A1"/>
    <w:rsid w:val="00734A88"/>
    <w:rsid w:val="00736F7E"/>
    <w:rsid w:val="00776FFE"/>
    <w:rsid w:val="00785ACE"/>
    <w:rsid w:val="00795C2E"/>
    <w:rsid w:val="007A0FB3"/>
    <w:rsid w:val="007B4B99"/>
    <w:rsid w:val="007B5B6E"/>
    <w:rsid w:val="007C2B6A"/>
    <w:rsid w:val="007C320C"/>
    <w:rsid w:val="007D6564"/>
    <w:rsid w:val="007E5D55"/>
    <w:rsid w:val="007F2130"/>
    <w:rsid w:val="007F75D2"/>
    <w:rsid w:val="00802269"/>
    <w:rsid w:val="00805682"/>
    <w:rsid w:val="00810DDC"/>
    <w:rsid w:val="00821DE2"/>
    <w:rsid w:val="00834F1A"/>
    <w:rsid w:val="008355D6"/>
    <w:rsid w:val="0083566E"/>
    <w:rsid w:val="00847652"/>
    <w:rsid w:val="00854EF3"/>
    <w:rsid w:val="00856821"/>
    <w:rsid w:val="00856D04"/>
    <w:rsid w:val="0086024D"/>
    <w:rsid w:val="00864EB4"/>
    <w:rsid w:val="008734BE"/>
    <w:rsid w:val="008A0DF3"/>
    <w:rsid w:val="008A2834"/>
    <w:rsid w:val="008A44BC"/>
    <w:rsid w:val="008B1356"/>
    <w:rsid w:val="008B602C"/>
    <w:rsid w:val="008C56CF"/>
    <w:rsid w:val="008E366C"/>
    <w:rsid w:val="008E768D"/>
    <w:rsid w:val="00902799"/>
    <w:rsid w:val="00921F7C"/>
    <w:rsid w:val="00922DE5"/>
    <w:rsid w:val="0093510A"/>
    <w:rsid w:val="00936995"/>
    <w:rsid w:val="009665FF"/>
    <w:rsid w:val="00996068"/>
    <w:rsid w:val="009B13B3"/>
    <w:rsid w:val="009C196E"/>
    <w:rsid w:val="009C2015"/>
    <w:rsid w:val="009C56C8"/>
    <w:rsid w:val="009D4359"/>
    <w:rsid w:val="009F3247"/>
    <w:rsid w:val="00A00C59"/>
    <w:rsid w:val="00A03410"/>
    <w:rsid w:val="00A0707B"/>
    <w:rsid w:val="00A474E7"/>
    <w:rsid w:val="00A47819"/>
    <w:rsid w:val="00A571D5"/>
    <w:rsid w:val="00A61EF3"/>
    <w:rsid w:val="00A66F25"/>
    <w:rsid w:val="00A73AD0"/>
    <w:rsid w:val="00A74F8C"/>
    <w:rsid w:val="00A82932"/>
    <w:rsid w:val="00A93F8E"/>
    <w:rsid w:val="00A95ABF"/>
    <w:rsid w:val="00AA5964"/>
    <w:rsid w:val="00AA71C2"/>
    <w:rsid w:val="00AA770A"/>
    <w:rsid w:val="00AB67E7"/>
    <w:rsid w:val="00AC21C3"/>
    <w:rsid w:val="00AC5E1A"/>
    <w:rsid w:val="00AC7FC5"/>
    <w:rsid w:val="00AD39D7"/>
    <w:rsid w:val="00AD4CFC"/>
    <w:rsid w:val="00AD5AB4"/>
    <w:rsid w:val="00AE016A"/>
    <w:rsid w:val="00AE224D"/>
    <w:rsid w:val="00AF034B"/>
    <w:rsid w:val="00AF75FE"/>
    <w:rsid w:val="00B025BF"/>
    <w:rsid w:val="00B0518C"/>
    <w:rsid w:val="00B16E1A"/>
    <w:rsid w:val="00B20CE8"/>
    <w:rsid w:val="00B3077C"/>
    <w:rsid w:val="00B32206"/>
    <w:rsid w:val="00B461AD"/>
    <w:rsid w:val="00B64CED"/>
    <w:rsid w:val="00B727FE"/>
    <w:rsid w:val="00B75D67"/>
    <w:rsid w:val="00B841D3"/>
    <w:rsid w:val="00BA08F7"/>
    <w:rsid w:val="00BB2084"/>
    <w:rsid w:val="00BC6D15"/>
    <w:rsid w:val="00BE2575"/>
    <w:rsid w:val="00BF4B97"/>
    <w:rsid w:val="00C05B19"/>
    <w:rsid w:val="00C05DE7"/>
    <w:rsid w:val="00C176BE"/>
    <w:rsid w:val="00C235B6"/>
    <w:rsid w:val="00C3404A"/>
    <w:rsid w:val="00C44D4D"/>
    <w:rsid w:val="00C46F29"/>
    <w:rsid w:val="00C53FB9"/>
    <w:rsid w:val="00C56167"/>
    <w:rsid w:val="00C82B59"/>
    <w:rsid w:val="00C846BC"/>
    <w:rsid w:val="00C87A94"/>
    <w:rsid w:val="00C87E34"/>
    <w:rsid w:val="00CB4868"/>
    <w:rsid w:val="00CD5D64"/>
    <w:rsid w:val="00CE3F55"/>
    <w:rsid w:val="00CE5BEF"/>
    <w:rsid w:val="00D019FD"/>
    <w:rsid w:val="00D046C6"/>
    <w:rsid w:val="00D04723"/>
    <w:rsid w:val="00D1086C"/>
    <w:rsid w:val="00D12764"/>
    <w:rsid w:val="00D244AC"/>
    <w:rsid w:val="00D411E8"/>
    <w:rsid w:val="00D531F8"/>
    <w:rsid w:val="00D57A0F"/>
    <w:rsid w:val="00D67C24"/>
    <w:rsid w:val="00D71565"/>
    <w:rsid w:val="00D74D01"/>
    <w:rsid w:val="00D8406D"/>
    <w:rsid w:val="00D923C4"/>
    <w:rsid w:val="00DA3BAD"/>
    <w:rsid w:val="00DA5FF1"/>
    <w:rsid w:val="00DB2154"/>
    <w:rsid w:val="00DC7780"/>
    <w:rsid w:val="00DC7A31"/>
    <w:rsid w:val="00DD38FC"/>
    <w:rsid w:val="00E060BD"/>
    <w:rsid w:val="00E15B50"/>
    <w:rsid w:val="00E20444"/>
    <w:rsid w:val="00E23BA8"/>
    <w:rsid w:val="00E26046"/>
    <w:rsid w:val="00E332BD"/>
    <w:rsid w:val="00E33631"/>
    <w:rsid w:val="00E45458"/>
    <w:rsid w:val="00E545CB"/>
    <w:rsid w:val="00E7405A"/>
    <w:rsid w:val="00E907FA"/>
    <w:rsid w:val="00E977CC"/>
    <w:rsid w:val="00EA0655"/>
    <w:rsid w:val="00EA06E6"/>
    <w:rsid w:val="00EA3138"/>
    <w:rsid w:val="00ED3627"/>
    <w:rsid w:val="00EF5031"/>
    <w:rsid w:val="00F07AE0"/>
    <w:rsid w:val="00F126A2"/>
    <w:rsid w:val="00F16855"/>
    <w:rsid w:val="00F17955"/>
    <w:rsid w:val="00F246EB"/>
    <w:rsid w:val="00F24DCC"/>
    <w:rsid w:val="00F35979"/>
    <w:rsid w:val="00F41A5B"/>
    <w:rsid w:val="00F67C93"/>
    <w:rsid w:val="00F76451"/>
    <w:rsid w:val="00F77D49"/>
    <w:rsid w:val="00F85E12"/>
    <w:rsid w:val="00F87B75"/>
    <w:rsid w:val="00F92381"/>
    <w:rsid w:val="00FA25E5"/>
    <w:rsid w:val="00FA7F4E"/>
    <w:rsid w:val="00FB6455"/>
    <w:rsid w:val="00FD660C"/>
    <w:rsid w:val="5F5EC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9D1FF"/>
  <w15:chartTrackingRefBased/>
  <w15:docId w15:val="{76CB1002-FB9F-4B88-A7E7-A8327CF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56C8"/>
    <w:pPr>
      <w:ind w:left="720"/>
      <w:contextualSpacing/>
    </w:pPr>
  </w:style>
  <w:style w:type="paragraph" w:styleId="NormalWeb">
    <w:name w:val="Normal (Web)"/>
    <w:basedOn w:val="Normal"/>
    <w:uiPriority w:val="99"/>
    <w:rsid w:val="007F75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CommentReference">
    <w:name w:val="annotation reference"/>
    <w:basedOn w:val="DefaultParagraphFont"/>
    <w:uiPriority w:val="99"/>
    <w:semiHidden/>
    <w:unhideWhenUsed/>
    <w:rsid w:val="007F75D2"/>
    <w:rPr>
      <w:sz w:val="16"/>
      <w:szCs w:val="16"/>
    </w:rPr>
  </w:style>
  <w:style w:type="character" w:customStyle="1" w:styleId="ListParagraphChar">
    <w:name w:val="List Paragraph Char"/>
    <w:link w:val="ListParagraph"/>
    <w:uiPriority w:val="34"/>
    <w:locked/>
    <w:rsid w:val="007F75D2"/>
  </w:style>
  <w:style w:type="paragraph" w:styleId="NoSpacing">
    <w:name w:val="No Spacing"/>
    <w:uiPriority w:val="1"/>
    <w:qFormat/>
    <w:rsid w:val="007F75D2"/>
    <w:pPr>
      <w:spacing w:after="0" w:line="240" w:lineRule="auto"/>
    </w:pPr>
    <w:rPr>
      <w:rFonts w:asciiTheme="minorHAnsi" w:hAnsiTheme="minorHAnsi"/>
      <w:sz w:val="22"/>
      <w:lang w:val="ru-RU"/>
    </w:rPr>
  </w:style>
  <w:style w:type="paragraph" w:styleId="CommentText">
    <w:name w:val="annotation text"/>
    <w:basedOn w:val="Normal"/>
    <w:link w:val="CommentTextChar"/>
    <w:uiPriority w:val="99"/>
    <w:unhideWhenUsed/>
    <w:rsid w:val="007F75D2"/>
    <w:pPr>
      <w:spacing w:line="240" w:lineRule="auto"/>
    </w:pPr>
    <w:rPr>
      <w:szCs w:val="20"/>
    </w:rPr>
  </w:style>
  <w:style w:type="character" w:customStyle="1" w:styleId="CommentTextChar">
    <w:name w:val="Comment Text Char"/>
    <w:basedOn w:val="DefaultParagraphFont"/>
    <w:link w:val="CommentText"/>
    <w:uiPriority w:val="99"/>
    <w:rsid w:val="007F75D2"/>
    <w:rPr>
      <w:szCs w:val="20"/>
    </w:rPr>
  </w:style>
  <w:style w:type="paragraph" w:styleId="CommentSubject">
    <w:name w:val="annotation subject"/>
    <w:basedOn w:val="CommentText"/>
    <w:next w:val="CommentText"/>
    <w:link w:val="CommentSubjectChar"/>
    <w:uiPriority w:val="99"/>
    <w:semiHidden/>
    <w:unhideWhenUsed/>
    <w:rsid w:val="007F75D2"/>
    <w:rPr>
      <w:b/>
      <w:bCs/>
    </w:rPr>
  </w:style>
  <w:style w:type="character" w:customStyle="1" w:styleId="CommentSubjectChar">
    <w:name w:val="Comment Subject Char"/>
    <w:basedOn w:val="CommentTextChar"/>
    <w:link w:val="CommentSubject"/>
    <w:uiPriority w:val="99"/>
    <w:semiHidden/>
    <w:rsid w:val="007F75D2"/>
    <w:rPr>
      <w:b/>
      <w:bCs/>
      <w:szCs w:val="20"/>
    </w:rPr>
  </w:style>
  <w:style w:type="paragraph" w:styleId="Header">
    <w:name w:val="header"/>
    <w:basedOn w:val="Normal"/>
    <w:link w:val="HeaderChar"/>
    <w:uiPriority w:val="99"/>
    <w:unhideWhenUsed/>
    <w:rsid w:val="00AE224D"/>
    <w:pPr>
      <w:tabs>
        <w:tab w:val="center" w:pos="4844"/>
        <w:tab w:val="right" w:pos="9689"/>
      </w:tabs>
      <w:spacing w:after="0" w:line="240" w:lineRule="auto"/>
    </w:pPr>
  </w:style>
  <w:style w:type="character" w:customStyle="1" w:styleId="HeaderChar">
    <w:name w:val="Header Char"/>
    <w:basedOn w:val="DefaultParagraphFont"/>
    <w:link w:val="Header"/>
    <w:uiPriority w:val="99"/>
    <w:rsid w:val="00AE224D"/>
  </w:style>
  <w:style w:type="paragraph" w:styleId="Footer">
    <w:name w:val="footer"/>
    <w:basedOn w:val="Normal"/>
    <w:link w:val="FooterChar"/>
    <w:uiPriority w:val="99"/>
    <w:unhideWhenUsed/>
    <w:rsid w:val="00AE224D"/>
    <w:pPr>
      <w:tabs>
        <w:tab w:val="center" w:pos="4844"/>
        <w:tab w:val="right" w:pos="9689"/>
      </w:tabs>
      <w:spacing w:after="0" w:line="240" w:lineRule="auto"/>
    </w:pPr>
  </w:style>
  <w:style w:type="character" w:customStyle="1" w:styleId="FooterChar">
    <w:name w:val="Footer Char"/>
    <w:basedOn w:val="DefaultParagraphFont"/>
    <w:link w:val="Footer"/>
    <w:uiPriority w:val="99"/>
    <w:rsid w:val="00AE224D"/>
  </w:style>
  <w:style w:type="character" w:customStyle="1" w:styleId="ui-provider">
    <w:name w:val="ui-provider"/>
    <w:basedOn w:val="DefaultParagraphFont"/>
    <w:rsid w:val="00864EB4"/>
  </w:style>
  <w:style w:type="paragraph" w:styleId="BalloonText">
    <w:name w:val="Balloon Text"/>
    <w:basedOn w:val="Normal"/>
    <w:link w:val="BalloonTextChar"/>
    <w:uiPriority w:val="99"/>
    <w:semiHidden/>
    <w:unhideWhenUsed/>
    <w:rsid w:val="006C0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B9"/>
    <w:rPr>
      <w:rFonts w:ascii="Segoe UI" w:hAnsi="Segoe UI" w:cs="Segoe UI"/>
      <w:sz w:val="18"/>
      <w:szCs w:val="18"/>
    </w:rPr>
  </w:style>
  <w:style w:type="paragraph" w:styleId="Revision">
    <w:name w:val="Revision"/>
    <w:hidden/>
    <w:uiPriority w:val="99"/>
    <w:semiHidden/>
    <w:rsid w:val="00BB2084"/>
    <w:pPr>
      <w:spacing w:after="0" w:line="240" w:lineRule="auto"/>
    </w:pPr>
  </w:style>
  <w:style w:type="paragraph" w:customStyle="1" w:styleId="RSBodyText1">
    <w:name w:val="RS Body Text 1"/>
    <w:basedOn w:val="Normal"/>
    <w:link w:val="RSBodyText10"/>
    <w:qFormat/>
    <w:rsid w:val="00B20CE8"/>
    <w:pPr>
      <w:spacing w:after="240" w:line="240" w:lineRule="auto"/>
      <w:ind w:left="709"/>
      <w:jc w:val="both"/>
    </w:pPr>
    <w:rPr>
      <w:rFonts w:ascii="Times New Roman" w:eastAsia="Calibri" w:hAnsi="Times New Roman" w:cs="Times New Roman"/>
      <w:sz w:val="24"/>
    </w:rPr>
  </w:style>
  <w:style w:type="character" w:customStyle="1" w:styleId="RSBodyText10">
    <w:name w:val="RS Body Text 1 Знак"/>
    <w:link w:val="RSBodyText1"/>
    <w:rsid w:val="00B20CE8"/>
    <w:rPr>
      <w:rFonts w:ascii="Times New Roman" w:eastAsia="Calibri" w:hAnsi="Times New Roman" w:cs="Times New Roman"/>
      <w:sz w:val="24"/>
    </w:rPr>
  </w:style>
  <w:style w:type="paragraph" w:customStyle="1" w:styleId="a">
    <w:name w:val="Подпункт буквенный"/>
    <w:basedOn w:val="Footer"/>
    <w:link w:val="Char"/>
    <w:autoRedefine/>
    <w:rsid w:val="00B20CE8"/>
    <w:pPr>
      <w:numPr>
        <w:numId w:val="9"/>
      </w:numPr>
      <w:tabs>
        <w:tab w:val="clear" w:pos="4844"/>
        <w:tab w:val="clear" w:pos="9689"/>
        <w:tab w:val="right" w:pos="9355"/>
      </w:tabs>
      <w:spacing w:before="120" w:after="120"/>
      <w:jc w:val="both"/>
    </w:pPr>
    <w:rPr>
      <w:rFonts w:ascii="Times New Roman" w:eastAsia="Times New Roman" w:hAnsi="Times New Roman" w:cs="Times New Roman"/>
      <w:sz w:val="24"/>
      <w:szCs w:val="24"/>
      <w:lang w:val="kk-KZ" w:eastAsia="ru-RU"/>
    </w:rPr>
  </w:style>
  <w:style w:type="character" w:customStyle="1" w:styleId="Char">
    <w:name w:val="Подпункт буквенный Char"/>
    <w:basedOn w:val="FooterChar"/>
    <w:link w:val="a"/>
    <w:rsid w:val="00B20CE8"/>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8" ma:contentTypeDescription="Жаңа құжат жасау." ma:contentTypeScope="" ma:versionID="3786dffa04ede87dadd3731cb76f12ea">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9967c8ccbc9646fe57b4ecb81d5c51d0"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B713F-C3C4-4448-A46D-B07EDB4C4AF8}"/>
</file>

<file path=customXml/itemProps2.xml><?xml version="1.0" encoding="utf-8"?>
<ds:datastoreItem xmlns:ds="http://schemas.openxmlformats.org/officeDocument/2006/customXml" ds:itemID="{AACB7BCC-E9BA-4650-B509-FC2CFCA71BFA}">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3.xml><?xml version="1.0" encoding="utf-8"?>
<ds:datastoreItem xmlns:ds="http://schemas.openxmlformats.org/officeDocument/2006/customXml" ds:itemID="{C3A0319F-A6D5-4BC2-9524-7D7947A63B9C}">
  <ds:schemaRefs>
    <ds:schemaRef ds:uri="http://schemas.microsoft.com/sharepoint/v3/contenttype/forms"/>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12</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08112021_ДГВ_проект (в режиме правок) - with Kinstellar's comments.docx</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08112021_ДГВ_проект (в режиме правок) - with Kinstellar's comments.docx</dc:title>
  <dc:subject/>
  <dc:creator>KPMG</dc:creator>
  <cp:keywords/>
  <dc:description/>
  <cp:lastModifiedBy>KPMG</cp:lastModifiedBy>
  <cp:revision>3</cp:revision>
  <cp:lastPrinted>2022-07-12T22:52:00Z</cp:lastPrinted>
  <dcterms:created xsi:type="dcterms:W3CDTF">2024-01-30T16:35:00Z</dcterms:created>
  <dcterms:modified xsi:type="dcterms:W3CDTF">2024-01-30T16:35:00Z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0x01010016253B0D09ECED4D90886FC96C00D113</vt:lpwstr>
  </property>
  <property fmtid="{D5CDD505-2E9C-101B-9397-08002B2CF9AE}" pid="17" name="mvRef">
    <vt:lpwstr>K8221578/0.3/08 Jul 2022</vt:lpwstr>
  </property>
  <property fmtid="{D5CDD505-2E9C-101B-9397-08002B2CF9AE}" pid="18" name="_dlc_DocIdItemGuid">
    <vt:lpwstr>84ba59c7-b69c-478e-90a5-c2b71a0ad660</vt:lpwstr>
  </property>
  <property fmtid="{D5CDD505-2E9C-101B-9397-08002B2CF9AE}" pid="19" name="Order">
    <vt:r8>10600</vt:r8>
  </property>
  <property fmtid="{D5CDD505-2E9C-101B-9397-08002B2CF9AE}" pid="20" name="MediaServiceImageTags">
    <vt:lpwstr/>
  </property>
</Properties>
</file>